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9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Конаковского района Тверской области</w:t>
      </w:r>
    </w:p>
    <w:p w:rsid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 xml:space="preserve">№ </w:t>
      </w:r>
      <w:r w:rsidR="004B100D">
        <w:rPr>
          <w:rFonts w:ascii="Times New Roman" w:hAnsi="Times New Roman" w:cs="Times New Roman"/>
          <w:sz w:val="28"/>
          <w:szCs w:val="28"/>
        </w:rPr>
        <w:t>203</w:t>
      </w:r>
      <w:r w:rsidRPr="00D15989">
        <w:rPr>
          <w:rFonts w:ascii="Times New Roman" w:hAnsi="Times New Roman" w:cs="Times New Roman"/>
          <w:sz w:val="28"/>
          <w:szCs w:val="28"/>
        </w:rPr>
        <w:t xml:space="preserve">  от  </w:t>
      </w:r>
      <w:r w:rsidR="004B100D">
        <w:rPr>
          <w:rFonts w:ascii="Times New Roman" w:hAnsi="Times New Roman" w:cs="Times New Roman"/>
          <w:sz w:val="28"/>
          <w:szCs w:val="28"/>
        </w:rPr>
        <w:t>17</w:t>
      </w:r>
      <w:r w:rsidRPr="00D15989">
        <w:rPr>
          <w:rFonts w:ascii="Times New Roman" w:hAnsi="Times New Roman" w:cs="Times New Roman"/>
          <w:sz w:val="28"/>
          <w:szCs w:val="28"/>
        </w:rPr>
        <w:t>.</w:t>
      </w:r>
      <w:r w:rsidR="004B100D">
        <w:rPr>
          <w:rFonts w:ascii="Times New Roman" w:hAnsi="Times New Roman" w:cs="Times New Roman"/>
          <w:sz w:val="28"/>
          <w:szCs w:val="28"/>
        </w:rPr>
        <w:t>03</w:t>
      </w:r>
      <w:r w:rsidRPr="00D15989">
        <w:rPr>
          <w:rFonts w:ascii="Times New Roman" w:hAnsi="Times New Roman" w:cs="Times New Roman"/>
          <w:sz w:val="28"/>
          <w:szCs w:val="28"/>
        </w:rPr>
        <w:t>. 2022 года</w:t>
      </w:r>
    </w:p>
    <w:p w:rsidR="00D15989" w:rsidRDefault="00D15989" w:rsidP="005A0A8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0A80" w:rsidRPr="005A0A80" w:rsidRDefault="00D15989" w:rsidP="00D1598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A80" w:rsidRPr="005A0A80">
        <w:rPr>
          <w:rFonts w:ascii="Times New Roman" w:hAnsi="Times New Roman" w:cs="Times New Roman"/>
          <w:sz w:val="28"/>
          <w:szCs w:val="28"/>
        </w:rPr>
        <w:t>Паспорт</w:t>
      </w:r>
    </w:p>
    <w:p w:rsidR="005A0A80" w:rsidRPr="005A0A80" w:rsidRDefault="005A0A80" w:rsidP="00D1598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pPr w:leftFromText="180" w:rightFromText="180" w:vertAnchor="text" w:horzAnchor="margin" w:tblpXSpec="center" w:tblpY="227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6093"/>
      </w:tblGrid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в Конаковском районе 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5A0A80" w:rsidRPr="00512F17" w:rsidTr="002D6B57">
        <w:trPr>
          <w:cantSplit/>
          <w:trHeight w:val="36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5A0A8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отдел инвестиций и туризма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дминистрации Конаковского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отдел инвестиций и туризма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дминистрации Конаковского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5A0A80" w:rsidRPr="00512F17" w:rsidTr="002D6B57">
        <w:trPr>
          <w:cantSplit/>
          <w:trHeight w:val="33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tabs>
                <w:tab w:val="left" w:pos="5335"/>
              </w:tabs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Конаковского района комфортной туристской среды, направленной на повышение конкурентоспособности района на туристском рынке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туризма и туристской деятельности в Конаковском районе»</w:t>
            </w:r>
          </w:p>
        </w:tc>
      </w:tr>
      <w:tr w:rsidR="005A0A80" w:rsidRPr="00512F17" w:rsidTr="002D6B57">
        <w:trPr>
          <w:cantSplit/>
          <w:trHeight w:val="529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Показатель 1.Степень загрузки номеров коллективных средств размещения: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40%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41%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42%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43%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44%</w:t>
            </w:r>
          </w:p>
          <w:p w:rsidR="005A0A80" w:rsidRPr="002630C9" w:rsidRDefault="005A0A80" w:rsidP="005A0A80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Показатель 2. Количество привлеченных инвесторов в сферу туризма Конаковского района Тверской области 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инвестор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годы</w:t>
            </w:r>
          </w:p>
        </w:tc>
      </w:tr>
      <w:tr w:rsidR="005A0A80" w:rsidRPr="00512F17" w:rsidTr="002D6B57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2021-2025 годы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за счет местного бюджета Конаковского района, в том числе: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2022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2023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2024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2025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31490" w:rsidRDefault="00D15989" w:rsidP="00D15989">
      <w:pPr>
        <w:jc w:val="right"/>
      </w:pPr>
      <w:r>
        <w:t>»</w:t>
      </w:r>
    </w:p>
    <w:sectPr w:rsidR="00031490" w:rsidSect="00D159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0A80"/>
    <w:rsid w:val="00031490"/>
    <w:rsid w:val="00462DF1"/>
    <w:rsid w:val="004B100D"/>
    <w:rsid w:val="005A0A80"/>
    <w:rsid w:val="00D1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0A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2022-02-07T09:00:00Z</cp:lastPrinted>
  <dcterms:created xsi:type="dcterms:W3CDTF">2022-02-07T08:41:00Z</dcterms:created>
  <dcterms:modified xsi:type="dcterms:W3CDTF">2022-03-17T11:53:00Z</dcterms:modified>
</cp:coreProperties>
</file>