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278" w:rsidRDefault="0061580F">
      <w:r>
        <w:rPr>
          <w:noProof/>
          <w:sz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8255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427278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427278" w:rsidRDefault="00427278">
            <w:pPr>
              <w:pStyle w:val="WW-"/>
              <w:snapToGrid w:val="0"/>
              <w:rPr>
                <w:sz w:val="28"/>
              </w:rPr>
            </w:pPr>
          </w:p>
          <w:p w:rsidR="00427278" w:rsidRDefault="00427278">
            <w:pPr>
              <w:pStyle w:val="WW-"/>
              <w:snapToGrid w:val="0"/>
              <w:rPr>
                <w:sz w:val="28"/>
              </w:rPr>
            </w:pPr>
          </w:p>
          <w:p w:rsidR="00427278" w:rsidRDefault="00427278">
            <w:pPr>
              <w:pStyle w:val="WW-"/>
              <w:snapToGrid w:val="0"/>
            </w:pPr>
            <w:r>
              <w:rPr>
                <w:sz w:val="28"/>
              </w:rPr>
              <w:t xml:space="preserve">АДМИНИСТРАЦИЯ КОНАКОВСКОГО РАЙОНА </w:t>
            </w:r>
          </w:p>
          <w:p w:rsidR="00427278" w:rsidRDefault="00427278">
            <w:pPr>
              <w:pStyle w:val="WW-"/>
              <w:snapToGrid w:val="0"/>
            </w:pPr>
            <w:r>
              <w:rPr>
                <w:sz w:val="28"/>
              </w:rPr>
              <w:t>ТВЕРСКОЙ ОБЛАСТИ</w:t>
            </w:r>
          </w:p>
        </w:tc>
      </w:tr>
    </w:tbl>
    <w:p w:rsidR="00427278" w:rsidRDefault="00427278">
      <w:pPr>
        <w:pStyle w:val="1"/>
      </w:pPr>
    </w:p>
    <w:p w:rsidR="00427278" w:rsidRDefault="00427278">
      <w:pPr>
        <w:pStyle w:val="1"/>
      </w:pPr>
      <w:r>
        <w:rPr>
          <w:sz w:val="28"/>
          <w:szCs w:val="32"/>
        </w:rPr>
        <w:t>ПОСТАНОВЛЕНИЕ</w:t>
      </w:r>
    </w:p>
    <w:p w:rsidR="00427278" w:rsidRDefault="00427278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427278">
        <w:tc>
          <w:tcPr>
            <w:tcW w:w="3190" w:type="dxa"/>
            <w:shd w:val="clear" w:color="auto" w:fill="auto"/>
          </w:tcPr>
          <w:p w:rsidR="00427278" w:rsidRDefault="006A615A" w:rsidP="003832A4">
            <w:pPr>
              <w:snapToGrid w:val="0"/>
            </w:pPr>
            <w:r>
              <w:rPr>
                <w:sz w:val="28"/>
                <w:szCs w:val="28"/>
              </w:rPr>
              <w:t xml:space="preserve"> </w:t>
            </w:r>
            <w:r w:rsidR="003832A4">
              <w:rPr>
                <w:sz w:val="28"/>
                <w:szCs w:val="28"/>
              </w:rPr>
              <w:t>14.12.2</w:t>
            </w:r>
            <w:r>
              <w:rPr>
                <w:sz w:val="28"/>
                <w:szCs w:val="28"/>
              </w:rPr>
              <w:t>020</w:t>
            </w:r>
            <w:r w:rsidR="004B7A93">
              <w:rPr>
                <w:sz w:val="28"/>
                <w:szCs w:val="28"/>
              </w:rPr>
              <w:t xml:space="preserve"> г</w:t>
            </w:r>
            <w:r w:rsidR="00427278"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:rsidR="00427278" w:rsidRDefault="00427278">
            <w:pPr>
              <w:snapToGrid w:val="0"/>
              <w:jc w:val="center"/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427278" w:rsidRDefault="006A615A" w:rsidP="006A615A">
            <w:pPr>
              <w:snapToGrid w:val="0"/>
            </w:pPr>
            <w:r>
              <w:rPr>
                <w:sz w:val="28"/>
              </w:rPr>
              <w:t xml:space="preserve">   </w:t>
            </w:r>
            <w:r w:rsidR="0053230D">
              <w:rPr>
                <w:sz w:val="28"/>
              </w:rPr>
              <w:t xml:space="preserve">                  </w:t>
            </w:r>
            <w:r w:rsidR="00097F0C">
              <w:rPr>
                <w:sz w:val="28"/>
              </w:rPr>
              <w:t xml:space="preserve">          </w:t>
            </w:r>
            <w:r w:rsidR="0053230D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3832A4">
              <w:rPr>
                <w:sz w:val="28"/>
              </w:rPr>
              <w:t>774</w:t>
            </w:r>
          </w:p>
        </w:tc>
      </w:tr>
    </w:tbl>
    <w:p w:rsidR="00427278" w:rsidRDefault="00427278">
      <w:pPr>
        <w:jc w:val="center"/>
        <w:rPr>
          <w:sz w:val="24"/>
          <w:szCs w:val="24"/>
        </w:rPr>
      </w:pPr>
    </w:p>
    <w:p w:rsidR="00427278" w:rsidRDefault="0053230D" w:rsidP="00097F0C">
      <w:pPr>
        <w:snapToGrid w:val="0"/>
        <w:spacing w:line="100" w:lineRule="atLeast"/>
        <w:ind w:right="53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Постановление Администрации Конаковского района Тверской области №498 от 28.08.2020г. «</w:t>
      </w:r>
      <w:r w:rsidR="00427278">
        <w:rPr>
          <w:b/>
          <w:bCs/>
          <w:sz w:val="24"/>
          <w:szCs w:val="24"/>
        </w:rPr>
        <w:t>Об утверждении Перечня муниципальных программ муниципального образования «Кона</w:t>
      </w:r>
      <w:r w:rsidR="002D2552">
        <w:rPr>
          <w:b/>
          <w:bCs/>
          <w:sz w:val="24"/>
          <w:szCs w:val="24"/>
        </w:rPr>
        <w:t>ковский район» Тверской области</w:t>
      </w:r>
      <w:r>
        <w:rPr>
          <w:b/>
          <w:bCs/>
          <w:sz w:val="24"/>
          <w:szCs w:val="24"/>
        </w:rPr>
        <w:t>»</w:t>
      </w:r>
    </w:p>
    <w:p w:rsidR="008B1101" w:rsidRDefault="008B1101" w:rsidP="00D8673A">
      <w:pPr>
        <w:snapToGrid w:val="0"/>
        <w:spacing w:line="100" w:lineRule="atLeast"/>
        <w:ind w:right="4649"/>
        <w:jc w:val="both"/>
      </w:pPr>
    </w:p>
    <w:p w:rsidR="00427278" w:rsidRDefault="00427278" w:rsidP="00D23DAE">
      <w:pPr>
        <w:spacing w:before="280" w:after="280"/>
        <w:ind w:left="15" w:firstLine="694"/>
        <w:jc w:val="both"/>
      </w:pPr>
      <w:r>
        <w:rPr>
          <w:sz w:val="28"/>
          <w:szCs w:val="28"/>
        </w:rPr>
        <w:t>В соответствии со ст.179 Бюджетного кодекса Российской Федерации, Федеральным законом Российской Федерации от 6 октября 2003г. №131-ФЗ «Об общих принципах организации местного самоупр</w:t>
      </w:r>
      <w:r w:rsidR="008B1101">
        <w:rPr>
          <w:sz w:val="28"/>
          <w:szCs w:val="28"/>
        </w:rPr>
        <w:t>авления в Российской Федерации»</w:t>
      </w:r>
      <w:r w:rsidR="00D23DAE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«Конаковский район» Тверской области,</w:t>
      </w:r>
    </w:p>
    <w:p w:rsidR="00427278" w:rsidRPr="00054E44" w:rsidRDefault="00054E44">
      <w:pPr>
        <w:spacing w:before="280" w:after="280"/>
        <w:jc w:val="center"/>
        <w:rPr>
          <w:b/>
          <w:sz w:val="28"/>
          <w:szCs w:val="28"/>
        </w:rPr>
      </w:pPr>
      <w:r w:rsidRPr="00054E4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ЯЮ</w:t>
      </w:r>
    </w:p>
    <w:p w:rsidR="0053230D" w:rsidRDefault="0053230D" w:rsidP="0053230D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0D08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D0850">
        <w:rPr>
          <w:sz w:val="28"/>
          <w:szCs w:val="28"/>
        </w:rPr>
        <w:t xml:space="preserve">Внести изменения в </w:t>
      </w:r>
      <w:r w:rsidRPr="000D0850">
        <w:rPr>
          <w:bCs/>
          <w:sz w:val="28"/>
          <w:szCs w:val="28"/>
        </w:rPr>
        <w:t xml:space="preserve">Постановление Администрации Конаковского района Тверской области </w:t>
      </w:r>
      <w:r>
        <w:rPr>
          <w:bCs/>
          <w:sz w:val="28"/>
          <w:szCs w:val="28"/>
        </w:rPr>
        <w:t>№ 498 от 28.08.2020г. «</w:t>
      </w:r>
      <w:r w:rsidRPr="000D0850">
        <w:rPr>
          <w:bCs/>
          <w:sz w:val="28"/>
          <w:szCs w:val="28"/>
        </w:rPr>
        <w:t>Об утверждении Перечня муниципальных программ муниципального образования «Конаковский район» Тверской области» изложив приложение в новой редакции (прилагается).</w:t>
      </w:r>
    </w:p>
    <w:p w:rsidR="00A30AB2" w:rsidRPr="000D0850" w:rsidRDefault="000B076A" w:rsidP="0053230D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A30AB2" w:rsidRPr="000D085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подписания и подлежит размещению на </w:t>
      </w:r>
      <w:r w:rsidR="006A615A">
        <w:rPr>
          <w:rFonts w:ascii="Times New Roman" w:hAnsi="Times New Roman" w:cs="Times New Roman"/>
          <w:sz w:val="28"/>
          <w:szCs w:val="28"/>
        </w:rPr>
        <w:t>официальном интернет-</w:t>
      </w:r>
      <w:r w:rsidR="00A30AB2" w:rsidRPr="000D085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A615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30AB2" w:rsidRPr="000D0850">
        <w:rPr>
          <w:rFonts w:ascii="Times New Roman" w:hAnsi="Times New Roman" w:cs="Times New Roman"/>
          <w:sz w:val="28"/>
          <w:szCs w:val="28"/>
        </w:rPr>
        <w:t xml:space="preserve"> «Конаковский район» Тверской области.</w:t>
      </w:r>
    </w:p>
    <w:p w:rsidR="00A30AB2" w:rsidRDefault="000B076A" w:rsidP="0053230D">
      <w:pPr>
        <w:tabs>
          <w:tab w:val="left" w:pos="570"/>
        </w:tabs>
        <w:spacing w:line="200" w:lineRule="atLeast"/>
        <w:ind w:firstLine="709"/>
        <w:jc w:val="both"/>
      </w:pPr>
      <w:r>
        <w:rPr>
          <w:sz w:val="28"/>
          <w:szCs w:val="28"/>
        </w:rPr>
        <w:t>3</w:t>
      </w:r>
      <w:r w:rsidR="00A30AB2" w:rsidRPr="000D0850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9E34C0">
        <w:rPr>
          <w:sz w:val="28"/>
          <w:szCs w:val="28"/>
        </w:rPr>
        <w:t>п</w:t>
      </w:r>
      <w:r w:rsidR="00A30AB2" w:rsidRPr="000D0850">
        <w:rPr>
          <w:sz w:val="28"/>
          <w:szCs w:val="28"/>
        </w:rPr>
        <w:t xml:space="preserve">ервого заместителя </w:t>
      </w:r>
      <w:r w:rsidR="006A615A">
        <w:rPr>
          <w:sz w:val="28"/>
          <w:szCs w:val="28"/>
        </w:rPr>
        <w:t>г</w:t>
      </w:r>
      <w:r w:rsidR="00A30AB2" w:rsidRPr="000D0850">
        <w:rPr>
          <w:sz w:val="28"/>
          <w:szCs w:val="28"/>
        </w:rPr>
        <w:t>лавы администрации Конаковского района.</w:t>
      </w: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097F0C" w:rsidRDefault="00427278">
      <w:pPr>
        <w:spacing w:line="200" w:lineRule="atLeast"/>
        <w:rPr>
          <w:sz w:val="28"/>
          <w:szCs w:val="28"/>
        </w:rPr>
        <w:sectPr w:rsidR="00097F0C" w:rsidSect="00097F0C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Глава Конаковского района                             </w:t>
      </w:r>
      <w:r w:rsidR="00D23DAE">
        <w:rPr>
          <w:sz w:val="28"/>
          <w:szCs w:val="28"/>
        </w:rPr>
        <w:t xml:space="preserve">                   </w:t>
      </w:r>
      <w:r w:rsidR="00097F0C">
        <w:rPr>
          <w:sz w:val="28"/>
          <w:szCs w:val="28"/>
        </w:rPr>
        <w:t xml:space="preserve">            </w:t>
      </w:r>
      <w:r w:rsidR="00D23D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О.В. Лобановский</w:t>
      </w:r>
    </w:p>
    <w:p w:rsidR="0053230D" w:rsidRDefault="0053230D" w:rsidP="0053230D">
      <w:pPr>
        <w:ind w:left="7937"/>
        <w:jc w:val="right"/>
      </w:pPr>
      <w:r>
        <w:rPr>
          <w:sz w:val="26"/>
          <w:szCs w:val="26"/>
        </w:rPr>
        <w:lastRenderedPageBreak/>
        <w:t>Приложение к Постановлению Администрации Конаковского района Тверской области</w:t>
      </w:r>
    </w:p>
    <w:p w:rsidR="0053230D" w:rsidRDefault="0053230D" w:rsidP="0053230D">
      <w:pPr>
        <w:pStyle w:val="ConsPlusNonformat"/>
        <w:jc w:val="right"/>
      </w:pPr>
      <w:r>
        <w:rPr>
          <w:rFonts w:ascii="Times New Roman" w:hAnsi="Times New Roman" w:cs="Times New Roman"/>
          <w:sz w:val="26"/>
          <w:szCs w:val="26"/>
        </w:rPr>
        <w:t>№</w:t>
      </w:r>
      <w:r w:rsidR="00097F0C">
        <w:rPr>
          <w:rFonts w:ascii="Times New Roman" w:hAnsi="Times New Roman" w:cs="Times New Roman"/>
          <w:sz w:val="26"/>
          <w:szCs w:val="26"/>
        </w:rPr>
        <w:t>77</w:t>
      </w:r>
      <w:bookmarkStart w:id="0" w:name="_GoBack"/>
      <w:bookmarkEnd w:id="0"/>
      <w:r w:rsidR="00097F0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97F0C">
        <w:rPr>
          <w:rFonts w:ascii="Times New Roman" w:hAnsi="Times New Roman" w:cs="Times New Roman"/>
          <w:sz w:val="26"/>
          <w:szCs w:val="26"/>
        </w:rPr>
        <w:t xml:space="preserve">14.12.2020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53230D" w:rsidRDefault="0053230D">
      <w:pPr>
        <w:ind w:left="7937"/>
        <w:jc w:val="right"/>
        <w:rPr>
          <w:sz w:val="26"/>
          <w:szCs w:val="26"/>
        </w:rPr>
      </w:pPr>
    </w:p>
    <w:p w:rsidR="00427278" w:rsidRDefault="0053230D">
      <w:pPr>
        <w:ind w:left="7937"/>
        <w:jc w:val="right"/>
      </w:pPr>
      <w:r>
        <w:rPr>
          <w:sz w:val="26"/>
          <w:szCs w:val="26"/>
        </w:rPr>
        <w:t>«</w:t>
      </w:r>
      <w:r w:rsidR="0022172B">
        <w:rPr>
          <w:sz w:val="26"/>
          <w:szCs w:val="26"/>
        </w:rPr>
        <w:t>Приложение к</w:t>
      </w:r>
      <w:r w:rsidR="00427278">
        <w:rPr>
          <w:sz w:val="26"/>
          <w:szCs w:val="26"/>
        </w:rPr>
        <w:t xml:space="preserve"> Постановлению </w:t>
      </w:r>
      <w:r w:rsidR="00D23DAE">
        <w:rPr>
          <w:sz w:val="26"/>
          <w:szCs w:val="26"/>
        </w:rPr>
        <w:t>А</w:t>
      </w:r>
      <w:r w:rsidR="00427278">
        <w:rPr>
          <w:sz w:val="26"/>
          <w:szCs w:val="26"/>
        </w:rPr>
        <w:t>дминистрации Конаковского района Тверской области</w:t>
      </w:r>
    </w:p>
    <w:p w:rsidR="00427278" w:rsidRDefault="00427278">
      <w:pPr>
        <w:pStyle w:val="ConsPlusNonformat"/>
        <w:jc w:val="right"/>
      </w:pPr>
      <w:r>
        <w:rPr>
          <w:rFonts w:ascii="Times New Roman" w:hAnsi="Times New Roman" w:cs="Times New Roman"/>
          <w:sz w:val="26"/>
          <w:szCs w:val="26"/>
        </w:rPr>
        <w:t>№</w:t>
      </w:r>
      <w:r w:rsidR="0053230D">
        <w:rPr>
          <w:rFonts w:ascii="Times New Roman" w:hAnsi="Times New Roman" w:cs="Times New Roman"/>
          <w:sz w:val="26"/>
          <w:szCs w:val="26"/>
        </w:rPr>
        <w:t xml:space="preserve">498 </w:t>
      </w:r>
      <w:r w:rsidR="000E422F">
        <w:rPr>
          <w:rFonts w:ascii="Times New Roman" w:hAnsi="Times New Roman" w:cs="Times New Roman"/>
          <w:sz w:val="26"/>
          <w:szCs w:val="26"/>
        </w:rPr>
        <w:t xml:space="preserve">от </w:t>
      </w:r>
      <w:r w:rsidR="0053230D">
        <w:rPr>
          <w:rFonts w:ascii="Times New Roman" w:hAnsi="Times New Roman" w:cs="Times New Roman"/>
          <w:sz w:val="26"/>
          <w:szCs w:val="26"/>
        </w:rPr>
        <w:t xml:space="preserve">28.08.2020 </w:t>
      </w:r>
      <w:r w:rsidR="0022172B">
        <w:rPr>
          <w:rFonts w:ascii="Times New Roman" w:hAnsi="Times New Roman" w:cs="Times New Roman"/>
          <w:sz w:val="26"/>
          <w:szCs w:val="26"/>
        </w:rPr>
        <w:t>г</w:t>
      </w:r>
      <w:r w:rsidR="000E422F">
        <w:rPr>
          <w:rFonts w:ascii="Times New Roman" w:hAnsi="Times New Roman" w:cs="Times New Roman"/>
          <w:sz w:val="26"/>
          <w:szCs w:val="26"/>
        </w:rPr>
        <w:t>.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Перечень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Муниципальных программ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>Муниципального образования «конаковский район» Тверской области</w:t>
      </w:r>
    </w:p>
    <w:p w:rsidR="00427278" w:rsidRDefault="00427278">
      <w:pPr>
        <w:spacing w:line="100" w:lineRule="atLeast"/>
        <w:jc w:val="center"/>
      </w:pPr>
    </w:p>
    <w:tbl>
      <w:tblPr>
        <w:tblW w:w="15627" w:type="dxa"/>
        <w:tblInd w:w="-4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2"/>
        <w:gridCol w:w="2173"/>
        <w:gridCol w:w="3355"/>
        <w:gridCol w:w="1984"/>
        <w:gridCol w:w="1985"/>
        <w:gridCol w:w="2268"/>
        <w:gridCol w:w="3260"/>
      </w:tblGrid>
      <w:tr w:rsidR="006E55BE" w:rsidTr="00520292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>№</w:t>
            </w:r>
          </w:p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>Наименование муниципальной программы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6E55BE" w:rsidP="0052029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Цел</w:t>
            </w:r>
            <w:r w:rsidR="00520292">
              <w:rPr>
                <w:b/>
              </w:rPr>
              <w:t>и</w:t>
            </w:r>
            <w:r>
              <w:rPr>
                <w:b/>
              </w:rPr>
              <w:t xml:space="preserve">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>Главный администратор 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>Администраторы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ind w:left="-99" w:firstLine="217"/>
              <w:jc w:val="center"/>
            </w:pPr>
            <w:r>
              <w:rPr>
                <w:b/>
              </w:rPr>
              <w:t>Подпрограммы муниципальной программы</w:t>
            </w:r>
          </w:p>
        </w:tc>
      </w:tr>
      <w:tr w:rsidR="006E55BE" w:rsidTr="0052029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2D5DEB">
            <w:pPr>
              <w:tabs>
                <w:tab w:val="left" w:pos="7371"/>
              </w:tabs>
              <w:autoSpaceDE w:val="0"/>
            </w:pPr>
            <w:r>
              <w:t>«Развитие транспортного комплекса и дорожного хозяйства Конаковского района</w:t>
            </w:r>
            <w:r w:rsidR="008100B1">
              <w:t xml:space="preserve"> Тверской области</w:t>
            </w:r>
            <w:r>
              <w:t>» 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520292" w:rsidP="00CF4A4D">
            <w:pPr>
              <w:pStyle w:val="af0"/>
              <w:numPr>
                <w:ilvl w:val="0"/>
                <w:numId w:val="7"/>
              </w:numPr>
              <w:tabs>
                <w:tab w:val="left" w:pos="261"/>
              </w:tabs>
              <w:snapToGrid w:val="0"/>
              <w:spacing w:line="100" w:lineRule="atLeast"/>
              <w:ind w:left="-23" w:firstLine="0"/>
            </w:pPr>
            <w:r w:rsidRPr="00520292">
              <w:t>Обеспечение устойчивого функционирования транспортной системы Конаковского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pacing w:line="100" w:lineRule="atLeast"/>
            </w:pPr>
            <w:r w:rsidRPr="00322E46">
              <w:t>Отдел дорожной и транспортной инфраструктуры администрации Конаковского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>Отдел дорожной и транспортной инфраструктуры администрации Конаковского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55BE" w:rsidRDefault="006E55BE" w:rsidP="00CF4A4D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 w:hanging="18"/>
            </w:pPr>
            <w:r w:rsidRPr="00C40627">
              <w:t>Транспортное обслуживание населения Конаковского района Тверской области.</w:t>
            </w:r>
          </w:p>
          <w:p w:rsidR="006E55BE" w:rsidRDefault="006E55BE" w:rsidP="00CF4A4D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 w:hanging="18"/>
            </w:pPr>
            <w:r>
              <w:t>Развитие и сохранность автомобильных дорог общего пользования</w:t>
            </w:r>
            <w:r w:rsidR="0018190D">
              <w:t xml:space="preserve"> Конаковского района Тверской области</w:t>
            </w:r>
          </w:p>
        </w:tc>
      </w:tr>
      <w:tr w:rsidR="006E55BE" w:rsidTr="0052029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6A615A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«Физическая культура и спорт в Конаковском районе» 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354A90" w:rsidP="00CF4A4D">
            <w:pPr>
              <w:pStyle w:val="af0"/>
              <w:numPr>
                <w:ilvl w:val="0"/>
                <w:numId w:val="8"/>
              </w:numPr>
              <w:tabs>
                <w:tab w:val="left" w:pos="261"/>
              </w:tabs>
              <w:snapToGrid w:val="0"/>
              <w:spacing w:line="100" w:lineRule="atLeast"/>
              <w:ind w:left="0" w:firstLine="0"/>
            </w:pPr>
            <w:r w:rsidRPr="00354A90">
              <w:t>Создание условий для максимального вовлечения населения Конаковского района в систематические занятия  физической культурой и спортом, дальнейшего развития спорта высших достижений, включая подготовку спортивного резерва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pacing w:line="100" w:lineRule="atLeast"/>
            </w:pPr>
            <w:r w:rsidRPr="00322E46">
              <w:t>Отдел молодежной политики, культуры и спорта администрации Конаковского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>Отдел молодежной политики, культуры и спорта администрации Конаковского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16"/>
              <w:numPr>
                <w:ilvl w:val="0"/>
                <w:numId w:val="3"/>
              </w:numPr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 w:hanging="18"/>
            </w:pPr>
            <w:r>
              <w:t>Массовая физкультурно-оздоровительная и спортивная работа.</w:t>
            </w:r>
          </w:p>
          <w:p w:rsidR="006E55BE" w:rsidRDefault="006E55BE" w:rsidP="00CF4A4D">
            <w:pPr>
              <w:pStyle w:val="16"/>
              <w:numPr>
                <w:ilvl w:val="0"/>
                <w:numId w:val="3"/>
              </w:numPr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 w:hanging="18"/>
            </w:pPr>
            <w:r>
              <w:t>Подготовка спортивного резерва, развитие спорта в учреждениях спортивной направленности.</w:t>
            </w:r>
          </w:p>
        </w:tc>
      </w:tr>
      <w:tr w:rsidR="006E55BE" w:rsidTr="0052029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6A615A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«Развитие системы образования в Конаковском районе» 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A81B31" w:rsidP="00CF4A4D">
            <w:pPr>
              <w:pStyle w:val="af0"/>
              <w:numPr>
                <w:ilvl w:val="0"/>
                <w:numId w:val="9"/>
              </w:numPr>
              <w:tabs>
                <w:tab w:val="left" w:pos="119"/>
              </w:tabs>
              <w:snapToGrid w:val="0"/>
              <w:spacing w:line="100" w:lineRule="atLeast"/>
              <w:ind w:left="-23" w:hanging="34"/>
            </w:pPr>
            <w:r w:rsidRPr="00A81B31">
              <w:t xml:space="preserve">Формирование открытой, саморазвивающейся, </w:t>
            </w:r>
            <w:r w:rsidR="00520292">
              <w:t>и</w:t>
            </w:r>
            <w:r w:rsidRPr="00A81B31">
              <w:t>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Управление образования администрации Конаковского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pacing w:line="100" w:lineRule="atLeast"/>
            </w:pPr>
            <w:r w:rsidRPr="00322E46">
              <w:t xml:space="preserve"> Управление образования администрации Конаковского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>1. Управление образования администрации Конаковского района;</w:t>
            </w:r>
          </w:p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 xml:space="preserve">2. Образовательные учреждения, подведомственные управлению образования администрации </w:t>
            </w:r>
            <w:r w:rsidRPr="00322E46">
              <w:lastRenderedPageBreak/>
              <w:t>Конаковского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0"/>
                <w:tab w:val="left" w:pos="39"/>
                <w:tab w:val="left" w:pos="308"/>
                <w:tab w:val="num" w:pos="733"/>
              </w:tabs>
              <w:snapToGrid w:val="0"/>
              <w:spacing w:after="0" w:line="100" w:lineRule="atLeast"/>
              <w:ind w:left="24" w:firstLine="0"/>
            </w:pPr>
            <w:r>
              <w:lastRenderedPageBreak/>
              <w:t>Развитие дошкольного образования.</w:t>
            </w:r>
          </w:p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0"/>
                <w:tab w:val="left" w:pos="39"/>
                <w:tab w:val="left" w:pos="308"/>
                <w:tab w:val="num" w:pos="733"/>
              </w:tabs>
              <w:snapToGrid w:val="0"/>
              <w:spacing w:after="0" w:line="100" w:lineRule="atLeast"/>
              <w:ind w:left="24" w:firstLine="0"/>
            </w:pPr>
            <w:r>
              <w:t>Развитие общего образования.</w:t>
            </w:r>
          </w:p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0"/>
                <w:tab w:val="left" w:pos="39"/>
                <w:tab w:val="left" w:pos="308"/>
                <w:tab w:val="num" w:pos="733"/>
              </w:tabs>
              <w:snapToGrid w:val="0"/>
              <w:spacing w:after="0" w:line="100" w:lineRule="atLeast"/>
              <w:ind w:left="24" w:firstLine="0"/>
            </w:pPr>
            <w:r>
              <w:t>Развитие дополнительного образования.</w:t>
            </w:r>
          </w:p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0"/>
                <w:tab w:val="left" w:pos="39"/>
                <w:tab w:val="left" w:pos="308"/>
                <w:tab w:val="num" w:pos="733"/>
              </w:tabs>
              <w:snapToGrid w:val="0"/>
              <w:spacing w:after="0" w:line="100" w:lineRule="atLeast"/>
              <w:ind w:left="24" w:firstLine="0"/>
            </w:pPr>
            <w:r>
              <w:t>Профессиональная подготовка, переподготовка и повышение квалификации.</w:t>
            </w:r>
          </w:p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308"/>
                <w:tab w:val="num" w:pos="733"/>
              </w:tabs>
              <w:spacing w:after="0" w:line="100" w:lineRule="atLeast"/>
              <w:ind w:left="24" w:firstLine="0"/>
            </w:pPr>
            <w:r>
              <w:t xml:space="preserve">Создание условий для развития системы отдыха и оздоровления </w:t>
            </w:r>
            <w:r>
              <w:lastRenderedPageBreak/>
              <w:t>детей.</w:t>
            </w:r>
          </w:p>
          <w:p w:rsidR="006E55BE" w:rsidRDefault="006E55BE" w:rsidP="00CF4A4D">
            <w:pPr>
              <w:pStyle w:val="16"/>
              <w:numPr>
                <w:ilvl w:val="0"/>
                <w:numId w:val="16"/>
              </w:numPr>
              <w:tabs>
                <w:tab w:val="clear" w:pos="394"/>
                <w:tab w:val="left" w:pos="308"/>
                <w:tab w:val="num" w:pos="733"/>
              </w:tabs>
              <w:spacing w:after="0" w:line="100" w:lineRule="atLeast"/>
              <w:ind w:left="24" w:firstLine="0"/>
            </w:pPr>
            <w:r>
              <w:t>Обеспечивающая подпрограмма.</w:t>
            </w:r>
          </w:p>
        </w:tc>
      </w:tr>
      <w:tr w:rsidR="006E55BE" w:rsidTr="0052029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6A615A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«Муниципальное управление и гражданское общество Конаковского района»</w:t>
            </w:r>
            <w:r w:rsidR="002D3627">
              <w:t xml:space="preserve"> </w:t>
            </w:r>
            <w:r>
              <w:t>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92" w:rsidRDefault="00453F5A" w:rsidP="00CF4A4D">
            <w:pPr>
              <w:pStyle w:val="af0"/>
              <w:numPr>
                <w:ilvl w:val="0"/>
                <w:numId w:val="10"/>
              </w:numPr>
              <w:tabs>
                <w:tab w:val="left" w:pos="237"/>
              </w:tabs>
              <w:snapToGrid w:val="0"/>
              <w:spacing w:line="100" w:lineRule="atLeast"/>
              <w:ind w:left="-57" w:firstLine="34"/>
            </w:pPr>
            <w:r>
              <w:t>Развитие государственного управления и повышение качества взаимодействия с институтами гражданского общества в Кона</w:t>
            </w:r>
            <w:r w:rsidR="00520292">
              <w:t>ковском районе Тверской области</w:t>
            </w:r>
            <w:r>
              <w:t>;</w:t>
            </w:r>
          </w:p>
          <w:p w:rsidR="006E55BE" w:rsidRDefault="00453F5A" w:rsidP="00CF4A4D">
            <w:pPr>
              <w:pStyle w:val="af0"/>
              <w:numPr>
                <w:ilvl w:val="0"/>
                <w:numId w:val="10"/>
              </w:numPr>
              <w:tabs>
                <w:tab w:val="left" w:pos="237"/>
              </w:tabs>
              <w:snapToGrid w:val="0"/>
              <w:spacing w:line="100" w:lineRule="atLeast"/>
              <w:ind w:left="-57" w:firstLine="34"/>
            </w:pPr>
            <w:r>
              <w:t>Формирование эффективной системы исполнения муниципальной функции по обеспечению информационной открытости органов местного самоуправления МО «Кона</w:t>
            </w:r>
            <w:r w:rsidR="00520292">
              <w:t>ковский район» Тверской области.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C35D4">
            <w:pPr>
              <w:spacing w:line="100" w:lineRule="atLeast"/>
            </w:pPr>
            <w:r w:rsidRPr="00322E46">
              <w:rPr>
                <w:shd w:val="clear" w:color="auto" w:fill="FFFFFF"/>
              </w:rPr>
              <w:t xml:space="preserve">МКУ ОБиПЭО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 xml:space="preserve">1. </w:t>
            </w:r>
            <w:r w:rsidR="00CC35D4">
              <w:t>Служба протокола</w:t>
            </w:r>
            <w:r w:rsidRPr="00322E46">
              <w:t xml:space="preserve"> администрации Конаковского района;</w:t>
            </w:r>
          </w:p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>2.</w:t>
            </w:r>
            <w:r w:rsidR="00CC35D4" w:rsidRPr="00322E46">
              <w:t xml:space="preserve"> АУ МЦ «Иволга»</w:t>
            </w:r>
            <w:r w:rsidRPr="00322E46">
              <w:t>;</w:t>
            </w:r>
          </w:p>
          <w:p w:rsidR="006E55BE" w:rsidRPr="00322E46" w:rsidRDefault="006E55BE" w:rsidP="00CF4A4D">
            <w:pPr>
              <w:snapToGrid w:val="0"/>
              <w:spacing w:line="100" w:lineRule="atLeast"/>
            </w:pPr>
            <w:r w:rsidRPr="00322E46">
              <w:t>3. Отдел молодежной политики, культуры и спорта администрации Конаковского района;</w:t>
            </w:r>
          </w:p>
          <w:p w:rsidR="006E55BE" w:rsidRPr="00322E46" w:rsidRDefault="006E55BE" w:rsidP="00CC35D4">
            <w:pPr>
              <w:tabs>
                <w:tab w:val="left" w:pos="237"/>
              </w:tabs>
              <w:snapToGrid w:val="0"/>
              <w:spacing w:line="100" w:lineRule="atLeast"/>
            </w:pPr>
            <w:r w:rsidRPr="00322E46">
              <w:t xml:space="preserve">4. </w:t>
            </w:r>
            <w:r w:rsidR="00CC35D4">
              <w:t>МКУ ОАО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3"/>
              <w:tabs>
                <w:tab w:val="clear" w:pos="0"/>
                <w:tab w:val="num" w:pos="308"/>
                <w:tab w:val="left" w:pos="378"/>
              </w:tabs>
              <w:spacing w:line="100" w:lineRule="atLeast"/>
              <w:ind w:hanging="18"/>
              <w:jc w:val="left"/>
            </w:pPr>
            <w:bookmarkStart w:id="1" w:name="txtContent"/>
            <w:bookmarkStart w:id="2" w:name="ctl00_ctl00_ctl00_ctl00_wpManager_wp1794"/>
            <w:bookmarkEnd w:id="1"/>
            <w:bookmarkEnd w:id="2"/>
            <w:r>
              <w:rPr>
                <w:b w:val="0"/>
                <w:sz w:val="20"/>
              </w:rPr>
              <w:t>1. Поддержка общественного сектора и обеспечение информационной открытости органов местного самоуправления МО «Конаковский район»</w:t>
            </w:r>
            <w:r w:rsidR="00CC35D4">
              <w:rPr>
                <w:b w:val="0"/>
                <w:sz w:val="20"/>
              </w:rPr>
              <w:t xml:space="preserve"> Тверской области</w:t>
            </w:r>
            <w:r>
              <w:rPr>
                <w:b w:val="0"/>
                <w:sz w:val="20"/>
              </w:rPr>
              <w:t>.</w:t>
            </w:r>
          </w:p>
        </w:tc>
      </w:tr>
      <w:tr w:rsidR="006E55BE" w:rsidTr="00520292">
        <w:trPr>
          <w:trHeight w:val="145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 w:rsidP="002D5DEB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«Развитие отрасли «Культура» МО «Конаковский район» Тверской области» 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2D3627" w:rsidP="00CF4A4D">
            <w:pPr>
              <w:pStyle w:val="af0"/>
              <w:numPr>
                <w:ilvl w:val="0"/>
                <w:numId w:val="11"/>
              </w:numPr>
              <w:tabs>
                <w:tab w:val="left" w:pos="119"/>
              </w:tabs>
              <w:snapToGrid w:val="0"/>
              <w:spacing w:line="100" w:lineRule="atLeast"/>
              <w:ind w:left="-23" w:hanging="34"/>
            </w:pPr>
            <w:r w:rsidRPr="002D3627">
              <w:t>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8100B1">
            <w:pPr>
              <w:spacing w:line="100" w:lineRule="atLeast"/>
            </w:pPr>
            <w:r>
              <w:t>Отдел молодежной политики, культуры и спорта администрации Конаковского района</w:t>
            </w:r>
            <w:r w:rsidR="00FA567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snapToGrid w:val="0"/>
              <w:spacing w:line="100" w:lineRule="atLeast"/>
            </w:pPr>
            <w:r>
              <w:t>1. Отдел молодежной политики, культуры и спорта администрации Конаковского района;</w:t>
            </w:r>
          </w:p>
          <w:p w:rsidR="006E55BE" w:rsidRDefault="006E55BE" w:rsidP="00CF4A4D">
            <w:pPr>
              <w:snapToGrid w:val="0"/>
              <w:spacing w:line="100" w:lineRule="atLeast"/>
            </w:pPr>
            <w:r>
              <w:t>2. Подведомственные учреждения культуры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16"/>
              <w:numPr>
                <w:ilvl w:val="0"/>
                <w:numId w:val="4"/>
              </w:numPr>
              <w:tabs>
                <w:tab w:val="left" w:pos="308"/>
                <w:tab w:val="left" w:pos="378"/>
              </w:tabs>
              <w:snapToGrid w:val="0"/>
              <w:spacing w:after="0" w:line="100" w:lineRule="atLeast"/>
              <w:ind w:left="0" w:hanging="18"/>
            </w:pPr>
            <w:r>
              <w:t>Сохранение и развитие культурного потенциала Конаковского района.</w:t>
            </w:r>
          </w:p>
        </w:tc>
      </w:tr>
      <w:tr w:rsidR="006E55BE" w:rsidTr="00520292">
        <w:trPr>
          <w:trHeight w:val="20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 w:rsidP="006A615A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«Обеспечение правопорядка  и безопасности населения Конаковского района Тверской области» на 2021-2025 годы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87" w:rsidRPr="00593787" w:rsidRDefault="00593787" w:rsidP="00CF4A4D">
            <w:pPr>
              <w:pStyle w:val="af0"/>
              <w:numPr>
                <w:ilvl w:val="0"/>
                <w:numId w:val="12"/>
              </w:numPr>
              <w:tabs>
                <w:tab w:val="left" w:pos="261"/>
              </w:tabs>
              <w:ind w:left="-23" w:firstLine="23"/>
            </w:pPr>
            <w:r w:rsidRPr="00593787">
              <w:t>Повышение безопасности жизнедеятельности населения в Конаковском районе Тверской области</w:t>
            </w:r>
          </w:p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spacing w:line="100" w:lineRule="atLeast"/>
            </w:pPr>
            <w:r>
              <w:t>Отдел по делам ГО и ЧС администрации Конаковского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>1. Управление образования администрации Конаковского района;</w:t>
            </w:r>
          </w:p>
          <w:p w:rsidR="006E55BE" w:rsidRDefault="006E55BE" w:rsidP="00CF4A4D">
            <w:pPr>
              <w:spacing w:line="100" w:lineRule="atLeast"/>
            </w:pPr>
            <w:r>
              <w:t>2. Отдел по делам ГО и ЧС администрации Конаковского района;</w:t>
            </w:r>
          </w:p>
          <w:p w:rsidR="006E55BE" w:rsidRDefault="006E55BE" w:rsidP="00CF4A4D">
            <w:pPr>
              <w:spacing w:line="100" w:lineRule="atLeast"/>
            </w:pPr>
            <w:r>
              <w:t>3. отдел молодежной политики, культуры и спорта администрации Конаковского района.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snapToGrid w:val="0"/>
              <w:ind w:hanging="18"/>
            </w:pPr>
            <w:r>
              <w:rPr>
                <w:rFonts w:ascii="Times New Roman" w:hAnsi="Times New Roman" w:cs="Times New Roman"/>
              </w:rPr>
              <w:t>1. Снижение рисков и смягчение последствий чрезвычайных ситуаций природного и техногенного характера на территории Конаковского района Тверской области.</w:t>
            </w:r>
          </w:p>
          <w:p w:rsidR="006E55BE" w:rsidRDefault="00593787" w:rsidP="00CF4A4D">
            <w:pPr>
              <w:pStyle w:val="ConsPlusCell0"/>
              <w:widowControl/>
              <w:tabs>
                <w:tab w:val="left" w:pos="166"/>
              </w:tabs>
              <w:snapToGrid w:val="0"/>
              <w:ind w:hanging="18"/>
            </w:pPr>
            <w:r>
              <w:rPr>
                <w:rFonts w:ascii="Times New Roman" w:hAnsi="Times New Roman" w:cs="Times New Roman"/>
              </w:rPr>
              <w:t>2</w:t>
            </w:r>
            <w:r w:rsidR="006E55BE">
              <w:rPr>
                <w:rFonts w:ascii="Times New Roman" w:hAnsi="Times New Roman" w:cs="Times New Roman"/>
              </w:rPr>
              <w:t>. Создание условий, направленных на профилактику асоциальных явлений в молодежной среде.</w:t>
            </w:r>
          </w:p>
        </w:tc>
      </w:tr>
      <w:tr w:rsidR="006E55BE" w:rsidRPr="00D744A3" w:rsidTr="00520292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 w:rsidP="006A615A">
            <w:pPr>
              <w:pStyle w:val="a0"/>
              <w:tabs>
                <w:tab w:val="left" w:pos="7371"/>
              </w:tabs>
              <w:autoSpaceDE w:val="0"/>
              <w:spacing w:line="100" w:lineRule="atLeast"/>
            </w:pPr>
            <w:r>
              <w:rPr>
                <w:b w:val="0"/>
                <w:sz w:val="20"/>
              </w:rPr>
              <w:t xml:space="preserve">«Развитие малого и среднего </w:t>
            </w:r>
            <w:r w:rsidRPr="002D5DEB">
              <w:rPr>
                <w:b w:val="0"/>
                <w:sz w:val="20"/>
              </w:rPr>
              <w:t>предпринимательства в Конаковском районе» на 2021-2025 годы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DF720A" w:rsidP="00CF4A4D">
            <w:pPr>
              <w:pStyle w:val="af0"/>
              <w:numPr>
                <w:ilvl w:val="0"/>
                <w:numId w:val="13"/>
              </w:numPr>
              <w:tabs>
                <w:tab w:val="left" w:pos="119"/>
              </w:tabs>
              <w:snapToGrid w:val="0"/>
              <w:spacing w:line="100" w:lineRule="atLeast"/>
              <w:ind w:left="-23" w:hanging="34"/>
            </w:pPr>
            <w:r w:rsidRPr="00DF720A">
              <w:t>Обеспечение сбалансированного экономического роста Конаковского района Тверской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>Отдел экономики администрации Конаковского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snapToGrid w:val="0"/>
            </w:pPr>
            <w:r>
              <w:rPr>
                <w:rFonts w:ascii="Times New Roman" w:hAnsi="Times New Roman" w:cs="Times New Roman"/>
              </w:rPr>
              <w:t>1. Отдел экономики администрации Конаковского района;</w:t>
            </w:r>
          </w:p>
          <w:p w:rsidR="006E55BE" w:rsidRDefault="006E55BE" w:rsidP="00CF4A4D">
            <w:pPr>
              <w:snapToGrid w:val="0"/>
              <w:spacing w:line="100" w:lineRule="atLeast"/>
            </w:pPr>
            <w:r>
              <w:t xml:space="preserve">2. Комитет по управлению имуществом и </w:t>
            </w:r>
            <w:r>
              <w:lastRenderedPageBreak/>
              <w:t>земельным отношениям администрации Конаковского района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snapToGrid w:val="0"/>
              <w:ind w:left="24"/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bCs/>
              </w:rPr>
              <w:t>Содействие развитию субъектов малого и среднего предпринимательства в Конаковском районе.</w:t>
            </w:r>
          </w:p>
        </w:tc>
      </w:tr>
      <w:tr w:rsidR="006E55BE" w:rsidTr="00520292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napToGrid w:val="0"/>
              <w:spacing w:line="100" w:lineRule="atLeast"/>
              <w:jc w:val="center"/>
            </w:pPr>
            <w:r w:rsidRPr="00322E46">
              <w:lastRenderedPageBreak/>
              <w:t>8.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>
            <w:pPr>
              <w:tabs>
                <w:tab w:val="left" w:pos="7371"/>
              </w:tabs>
              <w:autoSpaceDE w:val="0"/>
              <w:spacing w:line="100" w:lineRule="atLeast"/>
            </w:pPr>
            <w:r w:rsidRPr="00D744A3">
              <w:rPr>
                <w:bCs/>
              </w:rPr>
              <w:t xml:space="preserve">«Развитие туризма </w:t>
            </w:r>
          </w:p>
          <w:p w:rsidR="006E55BE" w:rsidRDefault="006E55BE" w:rsidP="006A615A">
            <w:pPr>
              <w:tabs>
                <w:tab w:val="left" w:pos="7371"/>
              </w:tabs>
              <w:autoSpaceDE w:val="0"/>
              <w:spacing w:line="100" w:lineRule="atLeast"/>
            </w:pPr>
            <w:r w:rsidRPr="00D744A3">
              <w:rPr>
                <w:bCs/>
              </w:rPr>
              <w:t xml:space="preserve">в Конаковском районе» </w:t>
            </w:r>
            <w:r>
              <w:t>на 2021-2025 годы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A81B31" w:rsidP="00CF4A4D">
            <w:pPr>
              <w:pStyle w:val="af0"/>
              <w:numPr>
                <w:ilvl w:val="0"/>
                <w:numId w:val="14"/>
              </w:numPr>
              <w:tabs>
                <w:tab w:val="left" w:pos="261"/>
              </w:tabs>
              <w:snapToGrid w:val="0"/>
              <w:spacing w:line="100" w:lineRule="atLeast"/>
              <w:ind w:left="-23" w:hanging="34"/>
            </w:pPr>
            <w:r w:rsidRPr="00A81B31">
              <w:t>Создание на территории Конаковского района комфортной туристской среды, направленной на повышение конкурентоспособности района на туристском рынке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FA5670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 xml:space="preserve">Отдел инвестиций и туризма </w:t>
            </w:r>
            <w:r w:rsidR="008100B1" w:rsidRPr="008100B1">
              <w:rPr>
                <w:rFonts w:ascii="Times New Roman" w:hAnsi="Times New Roman" w:cs="Times New Roman"/>
              </w:rPr>
              <w:t>администрации Конаковского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FA5670">
            <w:pPr>
              <w:pStyle w:val="ConsPlusCell0"/>
              <w:widowControl/>
              <w:snapToGrid w:val="0"/>
            </w:pPr>
            <w:r>
              <w:rPr>
                <w:rFonts w:ascii="Times New Roman" w:hAnsi="Times New Roman" w:cs="Times New Roman"/>
              </w:rPr>
              <w:t xml:space="preserve">Отдел инвестиций и туризма </w:t>
            </w:r>
            <w:r w:rsidR="008100B1" w:rsidRPr="008100B1">
              <w:rPr>
                <w:rFonts w:ascii="Times New Roman" w:hAnsi="Times New Roman" w:cs="Times New Roman"/>
              </w:rPr>
              <w:t>администрации Конаковского района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tabs>
                <w:tab w:val="left" w:pos="-23"/>
                <w:tab w:val="left" w:pos="733"/>
              </w:tabs>
              <w:snapToGrid w:val="0"/>
              <w:spacing w:line="100" w:lineRule="atLeast"/>
              <w:ind w:hanging="18"/>
            </w:pPr>
            <w:r>
              <w:rPr>
                <w:rFonts w:ascii="Times New Roman" w:hAnsi="Times New Roman" w:cs="Times New Roman"/>
              </w:rPr>
              <w:t>1.  Развитие сферы туризма и туристской деятельности в Конаковском районе.</w:t>
            </w:r>
          </w:p>
        </w:tc>
      </w:tr>
      <w:tr w:rsidR="006E55BE" w:rsidRPr="00D744A3" w:rsidTr="00520292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napToGrid w:val="0"/>
              <w:spacing w:line="100" w:lineRule="atLeast"/>
              <w:jc w:val="center"/>
            </w:pPr>
          </w:p>
          <w:p w:rsidR="006E55BE" w:rsidRDefault="006E55BE">
            <w:pPr>
              <w:spacing w:line="100" w:lineRule="atLeast"/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«Молодежь Конаковского района» на 2021-2025 годы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B24297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1. 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 для дальнейшего развития Конаковского района  и повышение роли молодежи в жизни страны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pacing w:line="100" w:lineRule="atLeast"/>
            </w:pPr>
            <w:r>
              <w:t>Отдел молодежной политики, культуры и спорта ад</w:t>
            </w:r>
            <w:r w:rsidR="00CF4A4D">
              <w:t>министрации Конаковского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</w:pPr>
            <w:r>
              <w:t>1. Отдел молодежной политики, культуры и спорта ад</w:t>
            </w:r>
            <w:r w:rsidR="00FD2EFC">
              <w:t>министрации Конаковского района;</w:t>
            </w:r>
          </w:p>
          <w:p w:rsidR="006E55BE" w:rsidRDefault="00FD2EFC" w:rsidP="00FD2EFC">
            <w:pPr>
              <w:tabs>
                <w:tab w:val="left" w:pos="237"/>
              </w:tabs>
              <w:snapToGrid w:val="0"/>
              <w:spacing w:line="100" w:lineRule="atLeast"/>
            </w:pPr>
            <w:r>
              <w:t>2. АУ МЦ «Иволга».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widowControl w:val="0"/>
              <w:tabs>
                <w:tab w:val="left" w:pos="166"/>
              </w:tabs>
              <w:autoSpaceDE w:val="0"/>
              <w:snapToGrid w:val="0"/>
              <w:spacing w:line="100" w:lineRule="atLeast"/>
              <w:ind w:hanging="18"/>
            </w:pPr>
            <w:r>
              <w:t>1. Организация и проведение мероприятий отрасли «Молодежная политика».</w:t>
            </w:r>
          </w:p>
        </w:tc>
      </w:tr>
      <w:tr w:rsidR="006E55BE" w:rsidTr="00520292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5BE" w:rsidRDefault="006E55BE">
            <w:pPr>
              <w:spacing w:line="100" w:lineRule="atLeast"/>
              <w:jc w:val="center"/>
            </w:pPr>
            <w:r>
              <w:rPr>
                <w:lang w:val="en-US"/>
              </w:rPr>
              <w:t>10.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55BE" w:rsidRDefault="006E55BE" w:rsidP="00A3333E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«Комплексное развитие систем коммунальной инфраструктуры Конаковского района» на 2021-2025 годы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BE" w:rsidRDefault="00A5386C" w:rsidP="00CF4A4D">
            <w:pPr>
              <w:pStyle w:val="af0"/>
              <w:numPr>
                <w:ilvl w:val="0"/>
                <w:numId w:val="15"/>
              </w:numPr>
              <w:tabs>
                <w:tab w:val="left" w:pos="119"/>
              </w:tabs>
              <w:snapToGrid w:val="0"/>
              <w:spacing w:line="100" w:lineRule="atLeast"/>
              <w:ind w:left="-23" w:hanging="34"/>
            </w:pPr>
            <w:r w:rsidRPr="00A5386C">
              <w:t>Создание системы коммунальной инфраструктуры Конаковского района, отвечающей современным требованиям социально-экономического развития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>
              <w:t>Администрация Конаковского района Тверской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жилищно-коммунального хозяйства ад</w:t>
            </w:r>
            <w:r w:rsidR="00CF4A4D">
              <w:rPr>
                <w:rFonts w:ascii="Times New Roman" w:hAnsi="Times New Roman" w:cs="Times New Roman"/>
              </w:rPr>
              <w:t>министрации Конаковского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ConsPlusCell0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жилищно-коммунального хозяйства администрации Конаковского района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5BE" w:rsidRDefault="006E55BE" w:rsidP="00CF4A4D">
            <w:pPr>
              <w:pStyle w:val="a0"/>
              <w:tabs>
                <w:tab w:val="left" w:pos="308"/>
              </w:tabs>
              <w:ind w:hanging="18"/>
            </w:pPr>
            <w:r>
              <w:rPr>
                <w:b w:val="0"/>
                <w:sz w:val="20"/>
              </w:rPr>
              <w:t xml:space="preserve">1. </w:t>
            </w:r>
            <w:r>
              <w:rPr>
                <w:b w:val="0"/>
                <w:color w:val="000000"/>
                <w:sz w:val="20"/>
              </w:rPr>
              <w:t>Улучшение состояния объектов жилищного фонда и коммунальной инфраструктуры Конаковского района.</w:t>
            </w:r>
          </w:p>
        </w:tc>
      </w:tr>
    </w:tbl>
    <w:p w:rsidR="00A3333E" w:rsidRPr="000E422F" w:rsidRDefault="0053230D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3333E" w:rsidRPr="000E422F" w:rsidSect="00097F0C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9A" w:rsidRDefault="006D649A" w:rsidP="00A373F7">
      <w:r>
        <w:separator/>
      </w:r>
    </w:p>
  </w:endnote>
  <w:endnote w:type="continuationSeparator" w:id="0">
    <w:p w:rsidR="006D649A" w:rsidRDefault="006D649A" w:rsidP="00A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9A" w:rsidRDefault="006D649A" w:rsidP="00A373F7">
      <w:r>
        <w:separator/>
      </w:r>
    </w:p>
  </w:footnote>
  <w:footnote w:type="continuationSeparator" w:id="0">
    <w:p w:rsidR="006D649A" w:rsidRDefault="006D649A" w:rsidP="00A3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3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5" w15:restartNumberingAfterBreak="0">
    <w:nsid w:val="0A96573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6" w15:restartNumberingAfterBreak="0">
    <w:nsid w:val="0F206587"/>
    <w:multiLevelType w:val="hybridMultilevel"/>
    <w:tmpl w:val="5A68B1E4"/>
    <w:lvl w:ilvl="0" w:tplc="9440C4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1E501B19"/>
    <w:multiLevelType w:val="hybridMultilevel"/>
    <w:tmpl w:val="BA804778"/>
    <w:lvl w:ilvl="0" w:tplc="B26202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265A0C83"/>
    <w:multiLevelType w:val="hybridMultilevel"/>
    <w:tmpl w:val="35EE31CC"/>
    <w:lvl w:ilvl="0" w:tplc="88D033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ACA4B89"/>
    <w:multiLevelType w:val="hybridMultilevel"/>
    <w:tmpl w:val="5CF0C012"/>
    <w:lvl w:ilvl="0" w:tplc="B42C7F4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2C736455"/>
    <w:multiLevelType w:val="hybridMultilevel"/>
    <w:tmpl w:val="80305522"/>
    <w:lvl w:ilvl="0" w:tplc="A31CE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22A0FE4"/>
    <w:multiLevelType w:val="hybridMultilevel"/>
    <w:tmpl w:val="59E41138"/>
    <w:lvl w:ilvl="0" w:tplc="00F070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5B243EFA"/>
    <w:multiLevelType w:val="hybridMultilevel"/>
    <w:tmpl w:val="FBA6AAFA"/>
    <w:lvl w:ilvl="0" w:tplc="858837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606439B3"/>
    <w:multiLevelType w:val="hybridMultilevel"/>
    <w:tmpl w:val="A65A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7997"/>
    <w:multiLevelType w:val="hybridMultilevel"/>
    <w:tmpl w:val="5498D1CE"/>
    <w:lvl w:ilvl="0" w:tplc="FEB4C9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77A54B84"/>
    <w:multiLevelType w:val="hybridMultilevel"/>
    <w:tmpl w:val="D07C9DA2"/>
    <w:lvl w:ilvl="0" w:tplc="32CE8D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A3"/>
    <w:rsid w:val="00052A92"/>
    <w:rsid w:val="00054E44"/>
    <w:rsid w:val="00055D6C"/>
    <w:rsid w:val="00097F0C"/>
    <w:rsid w:val="000B076A"/>
    <w:rsid w:val="000D0850"/>
    <w:rsid w:val="000D2E99"/>
    <w:rsid w:val="000E422F"/>
    <w:rsid w:val="00164A85"/>
    <w:rsid w:val="001715E0"/>
    <w:rsid w:val="0018190D"/>
    <w:rsid w:val="0022172B"/>
    <w:rsid w:val="00226138"/>
    <w:rsid w:val="002D2552"/>
    <w:rsid w:val="002D3627"/>
    <w:rsid w:val="002D5DEB"/>
    <w:rsid w:val="00322E46"/>
    <w:rsid w:val="00354A90"/>
    <w:rsid w:val="003832A4"/>
    <w:rsid w:val="00427278"/>
    <w:rsid w:val="00453F5A"/>
    <w:rsid w:val="004553EE"/>
    <w:rsid w:val="004B7A93"/>
    <w:rsid w:val="004C3CAD"/>
    <w:rsid w:val="004C43BC"/>
    <w:rsid w:val="004C7698"/>
    <w:rsid w:val="004D306A"/>
    <w:rsid w:val="00520292"/>
    <w:rsid w:val="0053230D"/>
    <w:rsid w:val="00546926"/>
    <w:rsid w:val="00593787"/>
    <w:rsid w:val="00596729"/>
    <w:rsid w:val="005E2672"/>
    <w:rsid w:val="00603D36"/>
    <w:rsid w:val="0061580F"/>
    <w:rsid w:val="006A615A"/>
    <w:rsid w:val="006D649A"/>
    <w:rsid w:val="006E55BE"/>
    <w:rsid w:val="00776D5F"/>
    <w:rsid w:val="00782672"/>
    <w:rsid w:val="008100B1"/>
    <w:rsid w:val="00815BDA"/>
    <w:rsid w:val="00845BFA"/>
    <w:rsid w:val="0085577A"/>
    <w:rsid w:val="008A47C1"/>
    <w:rsid w:val="008B1101"/>
    <w:rsid w:val="008B3992"/>
    <w:rsid w:val="008E61DC"/>
    <w:rsid w:val="00917371"/>
    <w:rsid w:val="009B54D2"/>
    <w:rsid w:val="009E34C0"/>
    <w:rsid w:val="00A30AB2"/>
    <w:rsid w:val="00A3333E"/>
    <w:rsid w:val="00A373F7"/>
    <w:rsid w:val="00A5386C"/>
    <w:rsid w:val="00A81B31"/>
    <w:rsid w:val="00B01A95"/>
    <w:rsid w:val="00B06921"/>
    <w:rsid w:val="00B24297"/>
    <w:rsid w:val="00B96E4E"/>
    <w:rsid w:val="00BB2AC0"/>
    <w:rsid w:val="00C25542"/>
    <w:rsid w:val="00C40627"/>
    <w:rsid w:val="00CC35D4"/>
    <w:rsid w:val="00CC7E8B"/>
    <w:rsid w:val="00CF4A4D"/>
    <w:rsid w:val="00D23DAE"/>
    <w:rsid w:val="00D744A3"/>
    <w:rsid w:val="00D8673A"/>
    <w:rsid w:val="00DB7D47"/>
    <w:rsid w:val="00DF720A"/>
    <w:rsid w:val="00E358EA"/>
    <w:rsid w:val="00FA5670"/>
    <w:rsid w:val="00FD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613FB"/>
  <w15:docId w15:val="{13A2C86C-B41C-4C2F-B37E-43C5E29D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F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45BFA"/>
    <w:pPr>
      <w:keepNext/>
      <w:numPr>
        <w:numId w:val="1"/>
      </w:numPr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45BF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5BFA"/>
    <w:pPr>
      <w:keepNext/>
      <w:numPr>
        <w:ilvl w:val="2"/>
        <w:numId w:val="1"/>
      </w:numPr>
      <w:ind w:left="0" w:firstLine="567"/>
      <w:jc w:val="center"/>
      <w:outlineLvl w:val="2"/>
    </w:pPr>
    <w:rPr>
      <w:b/>
      <w:sz w:val="28"/>
    </w:rPr>
  </w:style>
  <w:style w:type="paragraph" w:styleId="4">
    <w:name w:val="heading 4"/>
    <w:basedOn w:val="11"/>
    <w:next w:val="a0"/>
    <w:qFormat/>
    <w:rsid w:val="00845BFA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rsid w:val="00845BF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rsid w:val="00845BFA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rsid w:val="00845BFA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rsid w:val="00845B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rsid w:val="00845B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5BFA"/>
  </w:style>
  <w:style w:type="character" w:customStyle="1" w:styleId="WW8Num1z1">
    <w:name w:val="WW8Num1z1"/>
    <w:rsid w:val="00845BFA"/>
  </w:style>
  <w:style w:type="character" w:customStyle="1" w:styleId="WW8Num1z2">
    <w:name w:val="WW8Num1z2"/>
    <w:rsid w:val="00845BFA"/>
  </w:style>
  <w:style w:type="character" w:customStyle="1" w:styleId="WW8Num1z3">
    <w:name w:val="WW8Num1z3"/>
    <w:rsid w:val="00845BFA"/>
  </w:style>
  <w:style w:type="character" w:customStyle="1" w:styleId="WW8Num1z4">
    <w:name w:val="WW8Num1z4"/>
    <w:rsid w:val="00845BFA"/>
  </w:style>
  <w:style w:type="character" w:customStyle="1" w:styleId="WW8Num1z5">
    <w:name w:val="WW8Num1z5"/>
    <w:rsid w:val="00845BFA"/>
  </w:style>
  <w:style w:type="character" w:customStyle="1" w:styleId="WW8Num1z6">
    <w:name w:val="WW8Num1z6"/>
    <w:rsid w:val="00845BFA"/>
  </w:style>
  <w:style w:type="character" w:customStyle="1" w:styleId="WW8Num1z7">
    <w:name w:val="WW8Num1z7"/>
    <w:rsid w:val="00845BFA"/>
  </w:style>
  <w:style w:type="character" w:customStyle="1" w:styleId="WW8Num1z8">
    <w:name w:val="WW8Num1z8"/>
    <w:rsid w:val="00845BFA"/>
  </w:style>
  <w:style w:type="character" w:customStyle="1" w:styleId="WW8Num2z0">
    <w:name w:val="WW8Num2z0"/>
    <w:rsid w:val="00845BFA"/>
  </w:style>
  <w:style w:type="character" w:customStyle="1" w:styleId="WW8Num2z1">
    <w:name w:val="WW8Num2z1"/>
    <w:rsid w:val="00845BFA"/>
  </w:style>
  <w:style w:type="character" w:customStyle="1" w:styleId="WW8Num2z2">
    <w:name w:val="WW8Num2z2"/>
    <w:rsid w:val="00845BFA"/>
  </w:style>
  <w:style w:type="character" w:customStyle="1" w:styleId="WW8Num2z3">
    <w:name w:val="WW8Num2z3"/>
    <w:rsid w:val="00845BFA"/>
  </w:style>
  <w:style w:type="character" w:customStyle="1" w:styleId="WW8Num2z4">
    <w:name w:val="WW8Num2z4"/>
    <w:rsid w:val="00845BFA"/>
  </w:style>
  <w:style w:type="character" w:customStyle="1" w:styleId="WW8Num2z5">
    <w:name w:val="WW8Num2z5"/>
    <w:rsid w:val="00845BFA"/>
  </w:style>
  <w:style w:type="character" w:customStyle="1" w:styleId="WW8Num2z6">
    <w:name w:val="WW8Num2z6"/>
    <w:rsid w:val="00845BFA"/>
  </w:style>
  <w:style w:type="character" w:customStyle="1" w:styleId="WW8Num2z7">
    <w:name w:val="WW8Num2z7"/>
    <w:rsid w:val="00845BFA"/>
  </w:style>
  <w:style w:type="character" w:customStyle="1" w:styleId="WW8Num2z8">
    <w:name w:val="WW8Num2z8"/>
    <w:rsid w:val="00845BFA"/>
  </w:style>
  <w:style w:type="character" w:customStyle="1" w:styleId="WW8Num3z0">
    <w:name w:val="WW8Num3z0"/>
    <w:rsid w:val="00845BFA"/>
  </w:style>
  <w:style w:type="character" w:customStyle="1" w:styleId="WW8Num4z0">
    <w:name w:val="WW8Num4z0"/>
    <w:rsid w:val="00845BFA"/>
  </w:style>
  <w:style w:type="character" w:customStyle="1" w:styleId="WW8Num5z0">
    <w:name w:val="WW8Num5z0"/>
    <w:rsid w:val="00845BFA"/>
  </w:style>
  <w:style w:type="character" w:customStyle="1" w:styleId="80">
    <w:name w:val="Основной шрифт абзаца8"/>
    <w:rsid w:val="00845BFA"/>
  </w:style>
  <w:style w:type="character" w:customStyle="1" w:styleId="WW8Num6z0">
    <w:name w:val="WW8Num6z0"/>
    <w:rsid w:val="00845BFA"/>
  </w:style>
  <w:style w:type="character" w:customStyle="1" w:styleId="70">
    <w:name w:val="Основной шрифт абзаца7"/>
    <w:rsid w:val="00845BFA"/>
  </w:style>
  <w:style w:type="character" w:customStyle="1" w:styleId="WW8Num3z1">
    <w:name w:val="WW8Num3z1"/>
    <w:rsid w:val="00845BFA"/>
  </w:style>
  <w:style w:type="character" w:customStyle="1" w:styleId="WW8Num3z2">
    <w:name w:val="WW8Num3z2"/>
    <w:rsid w:val="00845BFA"/>
  </w:style>
  <w:style w:type="character" w:customStyle="1" w:styleId="WW8Num3z3">
    <w:name w:val="WW8Num3z3"/>
    <w:rsid w:val="00845BFA"/>
  </w:style>
  <w:style w:type="character" w:customStyle="1" w:styleId="WW8Num3z4">
    <w:name w:val="WW8Num3z4"/>
    <w:rsid w:val="00845BFA"/>
  </w:style>
  <w:style w:type="character" w:customStyle="1" w:styleId="WW8Num3z5">
    <w:name w:val="WW8Num3z5"/>
    <w:rsid w:val="00845BFA"/>
  </w:style>
  <w:style w:type="character" w:customStyle="1" w:styleId="WW8Num3z6">
    <w:name w:val="WW8Num3z6"/>
    <w:rsid w:val="00845BFA"/>
  </w:style>
  <w:style w:type="character" w:customStyle="1" w:styleId="WW8Num3z7">
    <w:name w:val="WW8Num3z7"/>
    <w:rsid w:val="00845BFA"/>
  </w:style>
  <w:style w:type="character" w:customStyle="1" w:styleId="WW8Num3z8">
    <w:name w:val="WW8Num3z8"/>
    <w:rsid w:val="00845BFA"/>
  </w:style>
  <w:style w:type="character" w:customStyle="1" w:styleId="WW8Num7z0">
    <w:name w:val="WW8Num7z0"/>
    <w:rsid w:val="00845BFA"/>
  </w:style>
  <w:style w:type="character" w:customStyle="1" w:styleId="60">
    <w:name w:val="Основной шрифт абзаца6"/>
    <w:rsid w:val="00845BFA"/>
  </w:style>
  <w:style w:type="character" w:customStyle="1" w:styleId="50">
    <w:name w:val="Основной шрифт абзаца5"/>
    <w:rsid w:val="00845BFA"/>
  </w:style>
  <w:style w:type="character" w:customStyle="1" w:styleId="40">
    <w:name w:val="Основной шрифт абзаца4"/>
    <w:rsid w:val="00845BFA"/>
  </w:style>
  <w:style w:type="character" w:customStyle="1" w:styleId="WW8Num8z0">
    <w:name w:val="WW8Num8z0"/>
    <w:rsid w:val="00845BFA"/>
  </w:style>
  <w:style w:type="character" w:customStyle="1" w:styleId="Absatz-Standardschriftart">
    <w:name w:val="Absatz-Standardschriftart"/>
    <w:rsid w:val="00845BFA"/>
  </w:style>
  <w:style w:type="character" w:customStyle="1" w:styleId="30">
    <w:name w:val="Основной шрифт абзаца3"/>
    <w:rsid w:val="00845BFA"/>
  </w:style>
  <w:style w:type="character" w:customStyle="1" w:styleId="20">
    <w:name w:val="Основной шрифт абзаца2"/>
    <w:rsid w:val="00845BFA"/>
  </w:style>
  <w:style w:type="character" w:customStyle="1" w:styleId="WW-Absatz-Standardschriftart">
    <w:name w:val="WW-Absatz-Standardschriftart"/>
    <w:rsid w:val="00845BFA"/>
  </w:style>
  <w:style w:type="character" w:customStyle="1" w:styleId="WW-Absatz-Standardschriftart1">
    <w:name w:val="WW-Absatz-Standardschriftart1"/>
    <w:rsid w:val="00845BFA"/>
  </w:style>
  <w:style w:type="character" w:customStyle="1" w:styleId="WW-Absatz-Standardschriftart11">
    <w:name w:val="WW-Absatz-Standardschriftart11"/>
    <w:rsid w:val="00845BFA"/>
  </w:style>
  <w:style w:type="character" w:customStyle="1" w:styleId="WW-Absatz-Standardschriftart111">
    <w:name w:val="WW-Absatz-Standardschriftart111"/>
    <w:rsid w:val="00845BFA"/>
  </w:style>
  <w:style w:type="character" w:customStyle="1" w:styleId="WW-Absatz-Standardschriftart1111">
    <w:name w:val="WW-Absatz-Standardschriftart1111"/>
    <w:rsid w:val="00845BFA"/>
  </w:style>
  <w:style w:type="character" w:customStyle="1" w:styleId="WW-Absatz-Standardschriftart11111">
    <w:name w:val="WW-Absatz-Standardschriftart11111"/>
    <w:rsid w:val="00845BFA"/>
  </w:style>
  <w:style w:type="character" w:customStyle="1" w:styleId="WW-Absatz-Standardschriftart111111">
    <w:name w:val="WW-Absatz-Standardschriftart111111"/>
    <w:rsid w:val="00845BFA"/>
  </w:style>
  <w:style w:type="character" w:customStyle="1" w:styleId="WW-Absatz-Standardschriftart1111111">
    <w:name w:val="WW-Absatz-Standardschriftart1111111"/>
    <w:rsid w:val="00845BFA"/>
  </w:style>
  <w:style w:type="character" w:customStyle="1" w:styleId="WW-Absatz-Standardschriftart11111111">
    <w:name w:val="WW-Absatz-Standardschriftart11111111"/>
    <w:rsid w:val="00845BFA"/>
  </w:style>
  <w:style w:type="character" w:customStyle="1" w:styleId="WW-Absatz-Standardschriftart111111111">
    <w:name w:val="WW-Absatz-Standardschriftart111111111"/>
    <w:rsid w:val="00845BFA"/>
  </w:style>
  <w:style w:type="character" w:customStyle="1" w:styleId="WW-Absatz-Standardschriftart1111111111">
    <w:name w:val="WW-Absatz-Standardschriftart1111111111"/>
    <w:rsid w:val="00845BFA"/>
  </w:style>
  <w:style w:type="character" w:customStyle="1" w:styleId="WW-Absatz-Standardschriftart11111111111">
    <w:name w:val="WW-Absatz-Standardschriftart11111111111"/>
    <w:rsid w:val="00845BFA"/>
  </w:style>
  <w:style w:type="character" w:customStyle="1" w:styleId="WW-Absatz-Standardschriftart111111111111">
    <w:name w:val="WW-Absatz-Standardschriftart111111111111"/>
    <w:rsid w:val="00845BFA"/>
  </w:style>
  <w:style w:type="character" w:customStyle="1" w:styleId="WW-Absatz-Standardschriftart1111111111111">
    <w:name w:val="WW-Absatz-Standardschriftart1111111111111"/>
    <w:rsid w:val="00845BFA"/>
  </w:style>
  <w:style w:type="character" w:customStyle="1" w:styleId="WW-Absatz-Standardschriftart11111111111111">
    <w:name w:val="WW-Absatz-Standardschriftart11111111111111"/>
    <w:rsid w:val="00845BFA"/>
  </w:style>
  <w:style w:type="character" w:customStyle="1" w:styleId="WW-Absatz-Standardschriftart111111111111111">
    <w:name w:val="WW-Absatz-Standardschriftart111111111111111"/>
    <w:rsid w:val="00845BFA"/>
  </w:style>
  <w:style w:type="character" w:customStyle="1" w:styleId="WW-Absatz-Standardschriftart1111111111111111">
    <w:name w:val="WW-Absatz-Standardschriftart1111111111111111"/>
    <w:rsid w:val="00845BFA"/>
  </w:style>
  <w:style w:type="character" w:customStyle="1" w:styleId="WW-Absatz-Standardschriftart11111111111111111">
    <w:name w:val="WW-Absatz-Standardschriftart11111111111111111"/>
    <w:rsid w:val="00845BFA"/>
  </w:style>
  <w:style w:type="character" w:customStyle="1" w:styleId="WW-Absatz-Standardschriftart111111111111111111">
    <w:name w:val="WW-Absatz-Standardschriftart111111111111111111"/>
    <w:rsid w:val="00845BFA"/>
  </w:style>
  <w:style w:type="character" w:customStyle="1" w:styleId="WW-Absatz-Standardschriftart1111111111111111111">
    <w:name w:val="WW-Absatz-Standardschriftart1111111111111111111"/>
    <w:rsid w:val="00845BFA"/>
  </w:style>
  <w:style w:type="character" w:customStyle="1" w:styleId="WW-Absatz-Standardschriftart11111111111111111111">
    <w:name w:val="WW-Absatz-Standardschriftart11111111111111111111"/>
    <w:rsid w:val="00845BFA"/>
  </w:style>
  <w:style w:type="character" w:customStyle="1" w:styleId="WW-Absatz-Standardschriftart111111111111111111111">
    <w:name w:val="WW-Absatz-Standardschriftart111111111111111111111"/>
    <w:rsid w:val="00845BFA"/>
  </w:style>
  <w:style w:type="character" w:customStyle="1" w:styleId="WW-Absatz-Standardschriftart1111111111111111111111">
    <w:name w:val="WW-Absatz-Standardschriftart1111111111111111111111"/>
    <w:rsid w:val="00845BFA"/>
  </w:style>
  <w:style w:type="character" w:customStyle="1" w:styleId="WW-Absatz-Standardschriftart11111111111111111111111">
    <w:name w:val="WW-Absatz-Standardschriftart11111111111111111111111"/>
    <w:rsid w:val="00845BFA"/>
  </w:style>
  <w:style w:type="character" w:customStyle="1" w:styleId="WW-Absatz-Standardschriftart111111111111111111111111">
    <w:name w:val="WW-Absatz-Standardschriftart111111111111111111111111"/>
    <w:rsid w:val="00845BFA"/>
  </w:style>
  <w:style w:type="character" w:customStyle="1" w:styleId="WW-Absatz-Standardschriftart1111111111111111111111111">
    <w:name w:val="WW-Absatz-Standardschriftart1111111111111111111111111"/>
    <w:rsid w:val="00845BFA"/>
  </w:style>
  <w:style w:type="character" w:customStyle="1" w:styleId="WW-Absatz-Standardschriftart11111111111111111111111111">
    <w:name w:val="WW-Absatz-Standardschriftart11111111111111111111111111"/>
    <w:rsid w:val="00845BFA"/>
  </w:style>
  <w:style w:type="character" w:customStyle="1" w:styleId="WW-Absatz-Standardschriftart111111111111111111111111111">
    <w:name w:val="WW-Absatz-Standardschriftart111111111111111111111111111"/>
    <w:rsid w:val="00845BFA"/>
  </w:style>
  <w:style w:type="character" w:customStyle="1" w:styleId="WW-Absatz-Standardschriftart1111111111111111111111111111">
    <w:name w:val="WW-Absatz-Standardschriftart1111111111111111111111111111"/>
    <w:rsid w:val="00845BFA"/>
  </w:style>
  <w:style w:type="character" w:customStyle="1" w:styleId="WW-Absatz-Standardschriftart11111111111111111111111111111">
    <w:name w:val="WW-Absatz-Standardschriftart11111111111111111111111111111"/>
    <w:rsid w:val="00845BFA"/>
  </w:style>
  <w:style w:type="character" w:customStyle="1" w:styleId="WW-Absatz-Standardschriftart111111111111111111111111111111">
    <w:name w:val="WW-Absatz-Standardschriftart111111111111111111111111111111"/>
    <w:rsid w:val="00845BFA"/>
  </w:style>
  <w:style w:type="character" w:customStyle="1" w:styleId="WW-Absatz-Standardschriftart1111111111111111111111111111111">
    <w:name w:val="WW-Absatz-Standardschriftart1111111111111111111111111111111"/>
    <w:rsid w:val="00845BFA"/>
  </w:style>
  <w:style w:type="character" w:customStyle="1" w:styleId="WW8Num9z0">
    <w:name w:val="WW8Num9z0"/>
    <w:rsid w:val="00845BFA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rsid w:val="00845BFA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rsid w:val="00845BFA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rsid w:val="00845BFA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rsid w:val="00845BFA"/>
    <w:rPr>
      <w:rFonts w:ascii="Times New Roman" w:hAnsi="Times New Roman" w:cs="Times New Roman"/>
      <w:b w:val="0"/>
      <w:i/>
    </w:rPr>
  </w:style>
  <w:style w:type="character" w:customStyle="1" w:styleId="12">
    <w:name w:val="Основной шрифт абзаца1"/>
    <w:rsid w:val="00845BFA"/>
  </w:style>
  <w:style w:type="character" w:customStyle="1" w:styleId="a4">
    <w:name w:val="Символ нумерации"/>
    <w:rsid w:val="00845BFA"/>
  </w:style>
  <w:style w:type="character" w:customStyle="1" w:styleId="90">
    <w:name w:val="Основной шрифт абзаца9"/>
    <w:rsid w:val="00845BFA"/>
  </w:style>
  <w:style w:type="character" w:customStyle="1" w:styleId="13">
    <w:name w:val="Номер страницы1"/>
    <w:basedOn w:val="90"/>
    <w:rsid w:val="00845BFA"/>
  </w:style>
  <w:style w:type="paragraph" w:customStyle="1" w:styleId="11">
    <w:name w:val="Заголовок1"/>
    <w:basedOn w:val="a"/>
    <w:next w:val="a0"/>
    <w:rsid w:val="00845B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845BFA"/>
    <w:rPr>
      <w:b/>
      <w:sz w:val="26"/>
    </w:rPr>
  </w:style>
  <w:style w:type="paragraph" w:styleId="a5">
    <w:name w:val="List"/>
    <w:basedOn w:val="a0"/>
    <w:rsid w:val="00845BFA"/>
    <w:rPr>
      <w:rFonts w:cs="Tahoma"/>
    </w:rPr>
  </w:style>
  <w:style w:type="paragraph" w:styleId="a6">
    <w:name w:val="caption"/>
    <w:basedOn w:val="a"/>
    <w:qFormat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BF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845BFA"/>
    <w:pPr>
      <w:suppressLineNumbers/>
    </w:pPr>
    <w:rPr>
      <w:rFonts w:cs="Mangal"/>
    </w:rPr>
  </w:style>
  <w:style w:type="paragraph" w:customStyle="1" w:styleId="61">
    <w:name w:val="Название объекта6"/>
    <w:basedOn w:val="11"/>
    <w:next w:val="a0"/>
    <w:rsid w:val="00845BFA"/>
    <w:pPr>
      <w:jc w:val="center"/>
    </w:pPr>
    <w:rPr>
      <w:b/>
      <w:bCs/>
      <w:sz w:val="56"/>
      <w:szCs w:val="56"/>
    </w:rPr>
  </w:style>
  <w:style w:type="paragraph" w:customStyle="1" w:styleId="62">
    <w:name w:val="Указатель6"/>
    <w:basedOn w:val="a"/>
    <w:rsid w:val="00845BF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845BF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845BF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45BF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7"/>
    <w:rsid w:val="00845BFA"/>
    <w:pPr>
      <w:spacing w:line="100" w:lineRule="atLeast"/>
      <w:jc w:val="center"/>
    </w:pPr>
    <w:rPr>
      <w:sz w:val="24"/>
    </w:rPr>
  </w:style>
  <w:style w:type="paragraph" w:customStyle="1" w:styleId="22">
    <w:name w:val="Указатель2"/>
    <w:basedOn w:val="a"/>
    <w:rsid w:val="00845BF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845B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845BF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7"/>
    <w:rsid w:val="00845BFA"/>
    <w:pPr>
      <w:jc w:val="center"/>
    </w:pPr>
    <w:rPr>
      <w:b/>
      <w:sz w:val="32"/>
    </w:rPr>
  </w:style>
  <w:style w:type="paragraph" w:styleId="a7">
    <w:name w:val="Subtitle"/>
    <w:basedOn w:val="11"/>
    <w:next w:val="a0"/>
    <w:qFormat/>
    <w:rsid w:val="00845BFA"/>
    <w:pPr>
      <w:jc w:val="center"/>
    </w:pPr>
    <w:rPr>
      <w:i/>
      <w:iCs/>
    </w:rPr>
  </w:style>
  <w:style w:type="paragraph" w:styleId="a8">
    <w:name w:val="Body Text Indent"/>
    <w:basedOn w:val="a"/>
    <w:rsid w:val="00845BF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845BFA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rsid w:val="00845BFA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845BFA"/>
    <w:pPr>
      <w:ind w:left="709" w:firstLine="425"/>
      <w:jc w:val="both"/>
    </w:pPr>
    <w:rPr>
      <w:sz w:val="28"/>
    </w:rPr>
  </w:style>
  <w:style w:type="paragraph" w:customStyle="1" w:styleId="a9">
    <w:name w:val="Содержимое таблицы"/>
    <w:basedOn w:val="a"/>
    <w:rsid w:val="00845BFA"/>
    <w:pPr>
      <w:suppressLineNumbers/>
    </w:pPr>
  </w:style>
  <w:style w:type="paragraph" w:customStyle="1" w:styleId="aa">
    <w:name w:val="Заголовок таблицы"/>
    <w:basedOn w:val="a9"/>
    <w:rsid w:val="00845BFA"/>
    <w:pPr>
      <w:jc w:val="center"/>
    </w:pPr>
    <w:rPr>
      <w:b/>
      <w:bCs/>
    </w:rPr>
  </w:style>
  <w:style w:type="paragraph" w:customStyle="1" w:styleId="10">
    <w:name w:val="Заголовок 10"/>
    <w:basedOn w:val="11"/>
    <w:next w:val="a0"/>
    <w:rsid w:val="00845BFA"/>
    <w:pPr>
      <w:numPr>
        <w:numId w:val="2"/>
      </w:numPr>
    </w:pPr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845BFA"/>
    <w:pPr>
      <w:spacing w:after="120" w:line="480" w:lineRule="auto"/>
      <w:ind w:left="283"/>
    </w:pPr>
  </w:style>
  <w:style w:type="paragraph" w:styleId="ab">
    <w:name w:val="header"/>
    <w:basedOn w:val="a"/>
    <w:rsid w:val="00845BFA"/>
    <w:pPr>
      <w:tabs>
        <w:tab w:val="center" w:pos="4677"/>
        <w:tab w:val="right" w:pos="9355"/>
      </w:tabs>
      <w:spacing w:line="100" w:lineRule="atLeast"/>
    </w:pPr>
    <w:rPr>
      <w:sz w:val="24"/>
      <w:szCs w:val="24"/>
    </w:rPr>
  </w:style>
  <w:style w:type="paragraph" w:customStyle="1" w:styleId="ConsPlusNonformat">
    <w:name w:val="ConsPlusNonformat"/>
    <w:rsid w:val="00845BFA"/>
    <w:pPr>
      <w:suppressAutoHyphens/>
      <w:spacing w:line="100" w:lineRule="atLeast"/>
    </w:pPr>
    <w:rPr>
      <w:rFonts w:ascii="Courier New" w:eastAsia="Lucida Sans Unicode" w:hAnsi="Courier New" w:cs="Calibri"/>
      <w:lang w:eastAsia="zh-CN" w:bidi="hi-IN"/>
    </w:rPr>
  </w:style>
  <w:style w:type="paragraph" w:customStyle="1" w:styleId="16">
    <w:name w:val="Абзац списка1"/>
    <w:basedOn w:val="a"/>
    <w:rsid w:val="00845BFA"/>
    <w:pPr>
      <w:spacing w:after="200"/>
      <w:ind w:left="720"/>
    </w:pPr>
  </w:style>
  <w:style w:type="paragraph" w:customStyle="1" w:styleId="ConsPlusNormal">
    <w:name w:val="ConsPlusNorma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ConsPlusNonformat"/>
    <w:rsid w:val="00845BFA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rsid w:val="00845BFA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ConsPlusCell0">
    <w:name w:val="ConsPlusCell"/>
    <w:rsid w:val="00845BFA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Цитата1"/>
    <w:basedOn w:val="a"/>
    <w:rsid w:val="00845BFA"/>
    <w:pPr>
      <w:spacing w:after="283"/>
      <w:ind w:left="567" w:right="567"/>
    </w:pPr>
  </w:style>
  <w:style w:type="paragraph" w:customStyle="1" w:styleId="ConsPlusNormal0">
    <w:name w:val="ConsPlusNormal"/>
    <w:rsid w:val="00A30AB2"/>
    <w:pPr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footer"/>
    <w:basedOn w:val="a"/>
    <w:link w:val="ad"/>
    <w:uiPriority w:val="99"/>
    <w:unhideWhenUsed/>
    <w:rsid w:val="00A373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373F7"/>
    <w:rPr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8E61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E61DC"/>
    <w:rPr>
      <w:rFonts w:ascii="Segoe UI" w:hAnsi="Segoe UI" w:cs="Segoe UI"/>
      <w:sz w:val="18"/>
      <w:szCs w:val="18"/>
      <w:lang w:eastAsia="zh-CN"/>
    </w:rPr>
  </w:style>
  <w:style w:type="paragraph" w:styleId="af0">
    <w:name w:val="List Paragraph"/>
    <w:basedOn w:val="a"/>
    <w:uiPriority w:val="34"/>
    <w:qFormat/>
    <w:rsid w:val="00D2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B3D6-D99E-4A82-896B-D424A93D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Торжка от 20.08.2013 N 234-р"О перечне муниципальных программ муниципального образования город Торжок"</vt:lpstr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Торжка от 20.08.2013 N 234-р"О перечне муниципальных программ муниципального образования город Торжок"</dc:title>
  <dc:creator>ConsultantPlus</dc:creator>
  <cp:lastModifiedBy>Specialist</cp:lastModifiedBy>
  <cp:revision>48</cp:revision>
  <cp:lastPrinted>2020-12-10T06:14:00Z</cp:lastPrinted>
  <dcterms:created xsi:type="dcterms:W3CDTF">2019-04-04T09:12:00Z</dcterms:created>
  <dcterms:modified xsi:type="dcterms:W3CDTF">2020-12-17T06:03:00Z</dcterms:modified>
</cp:coreProperties>
</file>