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ayout w:type="fixed"/>
        <w:tblLook w:val="0000"/>
      </w:tblPr>
      <w:tblGrid>
        <w:gridCol w:w="8920"/>
      </w:tblGrid>
      <w:tr w:rsidR="00504B38" w:rsidTr="00504B38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504B38" w:rsidRDefault="00263CC7" w:rsidP="00EC7180">
            <w:pPr>
              <w:pStyle w:val="WW-"/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714560" behindDoc="0" locked="0" layoutInCell="1" allowOverlap="1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8255</wp:posOffset>
                  </wp:positionV>
                  <wp:extent cx="423545" cy="537845"/>
                  <wp:effectExtent l="19050" t="0" r="0" b="0"/>
                  <wp:wrapSquare wrapText="bothSides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537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4B38" w:rsidRDefault="00504B38" w:rsidP="00EC7180">
            <w:pPr>
              <w:pStyle w:val="WW-"/>
              <w:snapToGrid w:val="0"/>
              <w:rPr>
                <w:sz w:val="28"/>
              </w:rPr>
            </w:pPr>
          </w:p>
          <w:p w:rsidR="00504B38" w:rsidRDefault="00504B38" w:rsidP="00EC7180">
            <w:pPr>
              <w:pStyle w:val="WW-"/>
              <w:snapToGrid w:val="0"/>
              <w:rPr>
                <w:sz w:val="28"/>
              </w:rPr>
            </w:pPr>
          </w:p>
          <w:p w:rsidR="00504B38" w:rsidRDefault="00504B38" w:rsidP="00EC7180">
            <w:pPr>
              <w:pStyle w:val="WW-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КОНАКОВСКОГО РАЙОНА </w:t>
            </w:r>
          </w:p>
          <w:p w:rsidR="00504B38" w:rsidRDefault="00504B38" w:rsidP="00EC7180">
            <w:pPr>
              <w:pStyle w:val="WW-"/>
              <w:snapToGrid w:val="0"/>
            </w:pPr>
            <w:r>
              <w:rPr>
                <w:sz w:val="28"/>
              </w:rPr>
              <w:t>ТВЕРСКОЙ ОБЛАСТИ</w:t>
            </w:r>
          </w:p>
        </w:tc>
      </w:tr>
    </w:tbl>
    <w:p w:rsidR="00504B38" w:rsidRDefault="00504B38" w:rsidP="00504B38">
      <w:pPr>
        <w:pStyle w:val="1"/>
      </w:pPr>
    </w:p>
    <w:p w:rsidR="00504B38" w:rsidRDefault="00504B38" w:rsidP="00504B38">
      <w:pPr>
        <w:ind w:left="567"/>
      </w:pPr>
    </w:p>
    <w:p w:rsidR="00504B38" w:rsidRDefault="00504B38" w:rsidP="00504B38">
      <w:pPr>
        <w:pStyle w:val="1"/>
        <w:rPr>
          <w:sz w:val="28"/>
        </w:rPr>
      </w:pPr>
      <w:r>
        <w:rPr>
          <w:sz w:val="32"/>
          <w:szCs w:val="32"/>
        </w:rPr>
        <w:t>ПОСТАНОВЛЕНИЕ</w:t>
      </w:r>
    </w:p>
    <w:p w:rsidR="00504B38" w:rsidRDefault="00504B38" w:rsidP="00504B38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/>
      </w:tblPr>
      <w:tblGrid>
        <w:gridCol w:w="3190"/>
        <w:gridCol w:w="3190"/>
        <w:gridCol w:w="3190"/>
      </w:tblGrid>
      <w:tr w:rsidR="00504B38" w:rsidTr="00EC7180">
        <w:tc>
          <w:tcPr>
            <w:tcW w:w="3190" w:type="dxa"/>
            <w:shd w:val="clear" w:color="auto" w:fill="auto"/>
          </w:tcPr>
          <w:p w:rsidR="00504B38" w:rsidRDefault="00504B38" w:rsidP="007104B2">
            <w:pPr>
              <w:snapToGrid w:val="0"/>
              <w:ind w:left="851"/>
              <w:rPr>
                <w:sz w:val="28"/>
              </w:rPr>
            </w:pPr>
            <w:r>
              <w:rPr>
                <w:sz w:val="28"/>
                <w:szCs w:val="28"/>
              </w:rPr>
              <w:t>15.08 2019 г.</w:t>
            </w:r>
          </w:p>
        </w:tc>
        <w:tc>
          <w:tcPr>
            <w:tcW w:w="3190" w:type="dxa"/>
            <w:shd w:val="clear" w:color="auto" w:fill="auto"/>
          </w:tcPr>
          <w:p w:rsidR="00504B38" w:rsidRDefault="00504B38" w:rsidP="00EC718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г. Конаково</w:t>
            </w:r>
          </w:p>
        </w:tc>
        <w:tc>
          <w:tcPr>
            <w:tcW w:w="3190" w:type="dxa"/>
            <w:shd w:val="clear" w:color="auto" w:fill="auto"/>
          </w:tcPr>
          <w:p w:rsidR="00504B38" w:rsidRDefault="00504B38" w:rsidP="00504B38">
            <w:pPr>
              <w:snapToGrid w:val="0"/>
              <w:jc w:val="right"/>
            </w:pPr>
            <w:r>
              <w:rPr>
                <w:sz w:val="28"/>
              </w:rPr>
              <w:t>№ 463</w:t>
            </w:r>
          </w:p>
        </w:tc>
      </w:tr>
    </w:tbl>
    <w:p w:rsidR="009C040D" w:rsidRDefault="009C040D" w:rsidP="00504B38">
      <w:pPr>
        <w:shd w:val="clear" w:color="auto" w:fill="FFFFFF"/>
        <w:ind w:left="10" w:right="5052"/>
        <w:rPr>
          <w:rFonts w:eastAsia="Times New Roman"/>
          <w:spacing w:val="-14"/>
          <w:sz w:val="28"/>
          <w:szCs w:val="28"/>
        </w:rPr>
      </w:pPr>
    </w:p>
    <w:p w:rsidR="009C040D" w:rsidRDefault="00AD4C60" w:rsidP="00504B38">
      <w:pPr>
        <w:shd w:val="clear" w:color="auto" w:fill="FFFFFF"/>
        <w:ind w:left="851" w:right="5052"/>
        <w:rPr>
          <w:rFonts w:eastAsia="Times New Roman"/>
          <w:sz w:val="28"/>
          <w:szCs w:val="28"/>
        </w:rPr>
      </w:pPr>
      <w:r w:rsidRPr="00504B38">
        <w:rPr>
          <w:rFonts w:eastAsia="Times New Roman"/>
          <w:sz w:val="28"/>
          <w:szCs w:val="28"/>
        </w:rPr>
        <w:t>Об утверждении плана основных мероприятий по реализации Стратегии государственной национальной политики Российской Федерации на период до 2025 года на территории МО «Конаковский район».</w:t>
      </w:r>
    </w:p>
    <w:p w:rsidR="00504B38" w:rsidRPr="00504B38" w:rsidRDefault="00504B38" w:rsidP="00504B38">
      <w:pPr>
        <w:shd w:val="clear" w:color="auto" w:fill="FFFFFF"/>
        <w:ind w:left="851" w:right="5052"/>
        <w:rPr>
          <w:rFonts w:eastAsia="Times New Roman"/>
          <w:sz w:val="28"/>
          <w:szCs w:val="28"/>
        </w:rPr>
      </w:pPr>
    </w:p>
    <w:p w:rsidR="004A777F" w:rsidRDefault="009C040D" w:rsidP="00504B38">
      <w:pPr>
        <w:shd w:val="clear" w:color="auto" w:fill="FFFFFF"/>
        <w:ind w:left="851" w:right="-52"/>
        <w:jc w:val="both"/>
        <w:rPr>
          <w:rFonts w:eastAsia="Times New Roman"/>
          <w:sz w:val="28"/>
          <w:szCs w:val="28"/>
        </w:rPr>
      </w:pPr>
      <w:r w:rsidRPr="00504B38">
        <w:rPr>
          <w:rFonts w:eastAsia="Times New Roman"/>
          <w:sz w:val="28"/>
          <w:szCs w:val="28"/>
        </w:rPr>
        <w:t xml:space="preserve">Во исполнение </w:t>
      </w:r>
      <w:r w:rsidR="00AD4C60" w:rsidRPr="00504B38">
        <w:rPr>
          <w:rFonts w:eastAsia="Times New Roman"/>
          <w:sz w:val="28"/>
          <w:szCs w:val="28"/>
        </w:rPr>
        <w:t xml:space="preserve">Указа Президента Российской  Федерации </w:t>
      </w:r>
      <w:r w:rsidRPr="00504B38">
        <w:rPr>
          <w:rFonts w:eastAsia="Times New Roman"/>
          <w:sz w:val="28"/>
          <w:szCs w:val="28"/>
        </w:rPr>
        <w:t xml:space="preserve">от 19.12.2012  </w:t>
      </w:r>
      <w:r w:rsidR="00AD4C60" w:rsidRPr="00504B38">
        <w:rPr>
          <w:rFonts w:eastAsia="Times New Roman"/>
          <w:sz w:val="28"/>
          <w:szCs w:val="28"/>
        </w:rPr>
        <w:t>№1666 «О Стратегии государственной национальной политик</w:t>
      </w:r>
      <w:r w:rsidRPr="00504B38">
        <w:rPr>
          <w:rFonts w:eastAsia="Times New Roman"/>
          <w:sz w:val="28"/>
          <w:szCs w:val="28"/>
        </w:rPr>
        <w:t>и</w:t>
      </w:r>
      <w:r w:rsidR="00AD4C60" w:rsidRPr="00504B38">
        <w:rPr>
          <w:rFonts w:eastAsia="Times New Roman"/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 xml:space="preserve">Российской </w:t>
      </w:r>
      <w:r w:rsidR="00AD4C60" w:rsidRPr="00504B38">
        <w:rPr>
          <w:rFonts w:eastAsia="Times New Roman"/>
          <w:sz w:val="28"/>
          <w:szCs w:val="28"/>
        </w:rPr>
        <w:t xml:space="preserve">Федерации на период до 2025 года» и пункта 3 распоряжения </w:t>
      </w:r>
      <w:r w:rsidRPr="00504B38">
        <w:rPr>
          <w:rFonts w:eastAsia="Times New Roman"/>
          <w:sz w:val="28"/>
          <w:szCs w:val="28"/>
        </w:rPr>
        <w:t xml:space="preserve">Правительства </w:t>
      </w:r>
      <w:r w:rsidR="00AD4C60" w:rsidRPr="00504B38">
        <w:rPr>
          <w:rFonts w:eastAsia="Times New Roman"/>
          <w:sz w:val="28"/>
          <w:szCs w:val="28"/>
        </w:rPr>
        <w:t xml:space="preserve">Тверской области от 24.12.2013г. №674-рп «О плане основных </w:t>
      </w:r>
      <w:r w:rsidRPr="00504B38">
        <w:rPr>
          <w:rFonts w:eastAsia="Times New Roman"/>
          <w:sz w:val="28"/>
          <w:szCs w:val="28"/>
        </w:rPr>
        <w:t xml:space="preserve">мероприятий </w:t>
      </w:r>
      <w:r w:rsidR="00AD4C60" w:rsidRPr="00504B38">
        <w:rPr>
          <w:rFonts w:eastAsia="Times New Roman"/>
          <w:sz w:val="28"/>
          <w:szCs w:val="28"/>
        </w:rPr>
        <w:t xml:space="preserve">по  реализации Стратегии государственной </w:t>
      </w:r>
      <w:r w:rsidR="00504B38" w:rsidRPr="00504B38">
        <w:rPr>
          <w:rFonts w:eastAsia="Times New Roman"/>
          <w:sz w:val="28"/>
          <w:szCs w:val="28"/>
        </w:rPr>
        <w:t xml:space="preserve">национальной </w:t>
      </w:r>
      <w:r w:rsidRPr="00504B38">
        <w:rPr>
          <w:rFonts w:eastAsia="Times New Roman"/>
          <w:sz w:val="28"/>
          <w:szCs w:val="28"/>
        </w:rPr>
        <w:t xml:space="preserve">политики </w:t>
      </w:r>
      <w:r w:rsidR="00AD4C60" w:rsidRPr="00504B38">
        <w:rPr>
          <w:rFonts w:eastAsia="Times New Roman"/>
          <w:sz w:val="28"/>
          <w:szCs w:val="28"/>
        </w:rPr>
        <w:t xml:space="preserve">Российской Федерации на </w:t>
      </w:r>
      <w:r w:rsidRPr="00504B38">
        <w:rPr>
          <w:rFonts w:eastAsia="Times New Roman"/>
          <w:sz w:val="28"/>
          <w:szCs w:val="28"/>
        </w:rPr>
        <w:t>период до 2025 года на террито</w:t>
      </w:r>
      <w:r w:rsidR="00AD4C60" w:rsidRPr="00504B38">
        <w:rPr>
          <w:rFonts w:eastAsia="Times New Roman"/>
          <w:sz w:val="28"/>
          <w:szCs w:val="28"/>
        </w:rPr>
        <w:t xml:space="preserve">рии </w:t>
      </w:r>
      <w:r w:rsidRPr="00504B38">
        <w:rPr>
          <w:rFonts w:eastAsia="Times New Roman"/>
          <w:sz w:val="28"/>
          <w:szCs w:val="28"/>
        </w:rPr>
        <w:t>Тверской</w:t>
      </w:r>
      <w:r w:rsidR="00504B38" w:rsidRPr="00504B38">
        <w:t xml:space="preserve"> </w:t>
      </w:r>
      <w:r w:rsidR="00AD4C60" w:rsidRPr="00504B38">
        <w:rPr>
          <w:rFonts w:eastAsia="Times New Roman"/>
          <w:sz w:val="28"/>
          <w:szCs w:val="28"/>
        </w:rPr>
        <w:t>области».</w:t>
      </w:r>
    </w:p>
    <w:p w:rsidR="00504B38" w:rsidRPr="00504B38" w:rsidRDefault="00504B38" w:rsidP="00504B38">
      <w:pPr>
        <w:shd w:val="clear" w:color="auto" w:fill="FFFFFF"/>
        <w:ind w:left="851" w:right="-52"/>
        <w:jc w:val="both"/>
      </w:pPr>
    </w:p>
    <w:p w:rsidR="009C040D" w:rsidRDefault="00AD4C60" w:rsidP="00504B38">
      <w:pPr>
        <w:shd w:val="clear" w:color="auto" w:fill="FFFFFF"/>
        <w:ind w:left="851"/>
        <w:jc w:val="center"/>
        <w:rPr>
          <w:rFonts w:eastAsia="Times New Roman"/>
          <w:b/>
          <w:bCs/>
          <w:sz w:val="28"/>
          <w:szCs w:val="28"/>
        </w:rPr>
      </w:pPr>
      <w:r w:rsidRPr="00504B38">
        <w:rPr>
          <w:rFonts w:eastAsia="Times New Roman"/>
          <w:b/>
          <w:bCs/>
          <w:sz w:val="28"/>
          <w:szCs w:val="28"/>
        </w:rPr>
        <w:t>ПОСТАНОВЛЯЮ:</w:t>
      </w:r>
    </w:p>
    <w:p w:rsidR="00504B38" w:rsidRDefault="00504B38" w:rsidP="00504B38">
      <w:pPr>
        <w:shd w:val="clear" w:color="auto" w:fill="FFFFFF"/>
        <w:ind w:left="851"/>
        <w:jc w:val="center"/>
        <w:rPr>
          <w:rFonts w:eastAsia="Times New Roman"/>
          <w:b/>
          <w:bCs/>
          <w:sz w:val="28"/>
          <w:szCs w:val="28"/>
        </w:rPr>
      </w:pPr>
    </w:p>
    <w:p w:rsidR="00504B38" w:rsidRPr="00504B38" w:rsidRDefault="00504B38" w:rsidP="00504B38">
      <w:pPr>
        <w:shd w:val="clear" w:color="auto" w:fill="FFFFFF"/>
        <w:ind w:left="851"/>
        <w:jc w:val="center"/>
        <w:rPr>
          <w:rFonts w:eastAsia="Times New Roman"/>
          <w:b/>
          <w:bCs/>
          <w:sz w:val="28"/>
          <w:szCs w:val="28"/>
        </w:rPr>
      </w:pPr>
    </w:p>
    <w:p w:rsidR="004A777F" w:rsidRPr="00504B38" w:rsidRDefault="00AD4C60" w:rsidP="00504B38">
      <w:pPr>
        <w:shd w:val="clear" w:color="auto" w:fill="FFFFFF"/>
        <w:ind w:left="851" w:firstLine="709"/>
        <w:jc w:val="both"/>
      </w:pPr>
      <w:r w:rsidRPr="00504B38">
        <w:rPr>
          <w:sz w:val="28"/>
          <w:szCs w:val="28"/>
        </w:rPr>
        <w:t>1.</w:t>
      </w:r>
      <w:r w:rsidR="009D0184" w:rsidRPr="00504B38">
        <w:rPr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>Утвердить план основных мероприятий по реализации Стратегии</w:t>
      </w:r>
      <w:r w:rsidR="00504B38" w:rsidRPr="00504B38">
        <w:rPr>
          <w:rFonts w:eastAsia="Times New Roman"/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>государственной национальной политики Российской Федерации на период</w:t>
      </w:r>
      <w:r w:rsidR="00504B38" w:rsidRPr="00504B38">
        <w:rPr>
          <w:rFonts w:eastAsia="Times New Roman"/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>до 2025 года на территории МО «Конаковский район» (далее - План)</w:t>
      </w:r>
      <w:r w:rsidR="00504B38" w:rsidRPr="00504B38">
        <w:rPr>
          <w:rFonts w:eastAsia="Times New Roman"/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>согласно приложению.</w:t>
      </w:r>
    </w:p>
    <w:p w:rsidR="004A777F" w:rsidRPr="00504B38" w:rsidRDefault="00AD4C60" w:rsidP="00504B38">
      <w:pPr>
        <w:shd w:val="clear" w:color="auto" w:fill="FFFFFF"/>
        <w:tabs>
          <w:tab w:val="left" w:pos="981"/>
        </w:tabs>
        <w:ind w:left="851" w:firstLine="703"/>
        <w:jc w:val="both"/>
        <w:rPr>
          <w:rFonts w:eastAsia="Times New Roman"/>
          <w:sz w:val="28"/>
          <w:szCs w:val="28"/>
        </w:rPr>
      </w:pPr>
      <w:r w:rsidRPr="00504B38">
        <w:rPr>
          <w:sz w:val="28"/>
          <w:szCs w:val="28"/>
        </w:rPr>
        <w:t>2.</w:t>
      </w:r>
      <w:r w:rsidRPr="00504B38">
        <w:rPr>
          <w:sz w:val="28"/>
          <w:szCs w:val="28"/>
        </w:rPr>
        <w:tab/>
      </w:r>
      <w:r w:rsidRPr="00504B38">
        <w:rPr>
          <w:rFonts w:eastAsia="Times New Roman"/>
          <w:sz w:val="28"/>
          <w:szCs w:val="28"/>
        </w:rPr>
        <w:t>Контроль за исполнением настоящего постановления оставляю за</w:t>
      </w:r>
      <w:r w:rsidR="00504B38" w:rsidRPr="00504B38">
        <w:rPr>
          <w:rFonts w:eastAsia="Times New Roman"/>
          <w:sz w:val="28"/>
          <w:szCs w:val="28"/>
        </w:rPr>
        <w:t xml:space="preserve"> </w:t>
      </w:r>
      <w:r w:rsidRPr="00504B38">
        <w:rPr>
          <w:rFonts w:eastAsia="Times New Roman"/>
          <w:sz w:val="28"/>
          <w:szCs w:val="28"/>
        </w:rPr>
        <w:t>собой.</w:t>
      </w:r>
    </w:p>
    <w:p w:rsidR="009D0184" w:rsidRDefault="009D0184" w:rsidP="00504B38">
      <w:pPr>
        <w:shd w:val="clear" w:color="auto" w:fill="FFFFFF"/>
        <w:tabs>
          <w:tab w:val="left" w:pos="981"/>
        </w:tabs>
        <w:ind w:left="851" w:firstLine="703"/>
        <w:jc w:val="both"/>
        <w:rPr>
          <w:rFonts w:eastAsia="Times New Roman"/>
          <w:sz w:val="28"/>
          <w:szCs w:val="28"/>
        </w:rPr>
      </w:pPr>
    </w:p>
    <w:p w:rsidR="009D0184" w:rsidRDefault="009D0184" w:rsidP="00504B38">
      <w:pPr>
        <w:shd w:val="clear" w:color="auto" w:fill="FFFFFF"/>
        <w:ind w:left="567" w:firstLine="284"/>
        <w:rPr>
          <w:rFonts w:eastAsia="Times New Roman"/>
          <w:sz w:val="28"/>
          <w:szCs w:val="28"/>
        </w:rPr>
      </w:pPr>
    </w:p>
    <w:p w:rsidR="00504B38" w:rsidRDefault="00504B38" w:rsidP="00504B38">
      <w:pPr>
        <w:shd w:val="clear" w:color="auto" w:fill="FFFFFF"/>
        <w:ind w:left="567" w:firstLine="284"/>
        <w:rPr>
          <w:rFonts w:eastAsia="Times New Roman"/>
          <w:sz w:val="28"/>
          <w:szCs w:val="28"/>
        </w:rPr>
      </w:pPr>
    </w:p>
    <w:p w:rsidR="00504B38" w:rsidRDefault="00504B38" w:rsidP="00504B38">
      <w:pPr>
        <w:shd w:val="clear" w:color="auto" w:fill="FFFFFF"/>
        <w:ind w:left="567" w:firstLine="284"/>
        <w:rPr>
          <w:rFonts w:eastAsia="Times New Roman"/>
          <w:sz w:val="28"/>
          <w:szCs w:val="28"/>
        </w:rPr>
      </w:pPr>
    </w:p>
    <w:p w:rsidR="00504B38" w:rsidRDefault="00504B38" w:rsidP="00504B38">
      <w:pPr>
        <w:shd w:val="clear" w:color="auto" w:fill="FFFFFF"/>
        <w:ind w:left="567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Конаковского района                                 О.В. </w:t>
      </w:r>
      <w:proofErr w:type="spellStart"/>
      <w:r>
        <w:rPr>
          <w:rFonts w:eastAsia="Times New Roman"/>
          <w:sz w:val="28"/>
          <w:szCs w:val="28"/>
        </w:rPr>
        <w:t>Лобановский</w:t>
      </w:r>
      <w:proofErr w:type="spellEnd"/>
    </w:p>
    <w:p w:rsidR="009D0184" w:rsidRDefault="009D0184" w:rsidP="00504B38">
      <w:pPr>
        <w:shd w:val="clear" w:color="auto" w:fill="FFFFFF"/>
        <w:tabs>
          <w:tab w:val="left" w:pos="981"/>
        </w:tabs>
        <w:ind w:left="567" w:firstLine="703"/>
        <w:rPr>
          <w:rFonts w:eastAsia="Times New Roman"/>
          <w:sz w:val="28"/>
          <w:szCs w:val="28"/>
        </w:rPr>
      </w:pPr>
    </w:p>
    <w:p w:rsidR="00504B38" w:rsidRDefault="00504B38" w:rsidP="00504B38">
      <w:pPr>
        <w:shd w:val="clear" w:color="auto" w:fill="FFFFFF"/>
        <w:tabs>
          <w:tab w:val="left" w:pos="981"/>
        </w:tabs>
        <w:ind w:left="10" w:firstLine="703"/>
        <w:rPr>
          <w:rFonts w:eastAsia="Times New Roman"/>
          <w:sz w:val="28"/>
          <w:szCs w:val="28"/>
        </w:rPr>
        <w:sectPr w:rsidR="00504B38" w:rsidSect="00504B38">
          <w:pgSz w:w="11909" w:h="16834"/>
          <w:pgMar w:top="851" w:right="851" w:bottom="851" w:left="851" w:header="720" w:footer="720" w:gutter="0"/>
          <w:cols w:space="60"/>
          <w:noEndnote/>
        </w:sectPr>
      </w:pPr>
    </w:p>
    <w:p w:rsidR="009D0184" w:rsidRDefault="00504B38" w:rsidP="00540051">
      <w:pPr>
        <w:shd w:val="clear" w:color="auto" w:fill="FFFFFF"/>
        <w:tabs>
          <w:tab w:val="left" w:pos="981"/>
        </w:tabs>
        <w:ind w:left="11" w:firstLine="703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</w:rPr>
        <w:lastRenderedPageBreak/>
        <w:t>Приложение к Постановлению</w:t>
      </w:r>
    </w:p>
    <w:p w:rsidR="009D0184" w:rsidRDefault="00504B38" w:rsidP="00540051">
      <w:pPr>
        <w:shd w:val="clear" w:color="auto" w:fill="FFFFFF"/>
        <w:tabs>
          <w:tab w:val="left" w:pos="981"/>
        </w:tabs>
        <w:ind w:left="11" w:firstLine="703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2"/>
          <w:szCs w:val="22"/>
        </w:rPr>
        <w:t>Главы Конаковского района</w:t>
      </w:r>
    </w:p>
    <w:p w:rsidR="009D0184" w:rsidRPr="00504B38" w:rsidRDefault="00504B38" w:rsidP="00540051">
      <w:pPr>
        <w:shd w:val="clear" w:color="auto" w:fill="FFFFFF"/>
        <w:tabs>
          <w:tab w:val="left" w:pos="981"/>
        </w:tabs>
        <w:ind w:left="10" w:firstLine="703"/>
        <w:jc w:val="right"/>
        <w:rPr>
          <w:rFonts w:eastAsia="Times New Roman"/>
          <w:sz w:val="22"/>
          <w:szCs w:val="28"/>
        </w:rPr>
      </w:pPr>
      <w:r w:rsidRPr="00504B38">
        <w:rPr>
          <w:rFonts w:eastAsia="Times New Roman"/>
          <w:sz w:val="22"/>
          <w:szCs w:val="28"/>
        </w:rPr>
        <w:t>№ 463 от 15.08.2019 г.</w:t>
      </w:r>
    </w:p>
    <w:p w:rsidR="00540051" w:rsidRDefault="00540051" w:rsidP="00504B38">
      <w:pPr>
        <w:shd w:val="clear" w:color="auto" w:fill="FFFFFF"/>
        <w:spacing w:line="277" w:lineRule="exact"/>
        <w:jc w:val="center"/>
        <w:rPr>
          <w:rFonts w:eastAsia="Times New Roman"/>
          <w:b/>
          <w:sz w:val="22"/>
          <w:szCs w:val="22"/>
        </w:rPr>
      </w:pPr>
    </w:p>
    <w:p w:rsidR="004A777F" w:rsidRPr="00E669E9" w:rsidRDefault="00AD4C60" w:rsidP="00504B38">
      <w:pPr>
        <w:shd w:val="clear" w:color="auto" w:fill="FFFFFF"/>
        <w:spacing w:line="277" w:lineRule="exact"/>
        <w:jc w:val="center"/>
        <w:rPr>
          <w:b/>
        </w:rPr>
      </w:pPr>
      <w:r w:rsidRPr="00E669E9">
        <w:rPr>
          <w:rFonts w:eastAsia="Times New Roman"/>
          <w:b/>
          <w:sz w:val="22"/>
          <w:szCs w:val="22"/>
        </w:rPr>
        <w:t>План</w:t>
      </w:r>
    </w:p>
    <w:p w:rsidR="004A777F" w:rsidRPr="00E669E9" w:rsidRDefault="00AD4C60" w:rsidP="00E669E9">
      <w:pPr>
        <w:shd w:val="clear" w:color="auto" w:fill="FFFFFF"/>
        <w:spacing w:before="5" w:line="277" w:lineRule="exact"/>
        <w:jc w:val="center"/>
        <w:rPr>
          <w:b/>
        </w:rPr>
      </w:pPr>
      <w:r w:rsidRPr="00E669E9">
        <w:rPr>
          <w:rFonts w:eastAsia="Times New Roman"/>
          <w:b/>
          <w:sz w:val="22"/>
          <w:szCs w:val="22"/>
        </w:rPr>
        <w:t>основных мероприятий по реализации Стратегии государственной национальной политики Российской Федерации</w:t>
      </w:r>
    </w:p>
    <w:p w:rsidR="004A777F" w:rsidRDefault="00AD4C60" w:rsidP="00E669E9">
      <w:pPr>
        <w:shd w:val="clear" w:color="auto" w:fill="FFFFFF"/>
        <w:spacing w:line="277" w:lineRule="exact"/>
        <w:jc w:val="center"/>
        <w:rPr>
          <w:rFonts w:eastAsia="Times New Roman"/>
          <w:b/>
          <w:sz w:val="22"/>
          <w:szCs w:val="22"/>
        </w:rPr>
      </w:pPr>
      <w:r w:rsidRPr="00E669E9">
        <w:rPr>
          <w:rFonts w:eastAsia="Times New Roman"/>
          <w:b/>
          <w:sz w:val="22"/>
          <w:szCs w:val="22"/>
        </w:rPr>
        <w:t>на период до 2025 года на территории Конаковского района</w:t>
      </w:r>
    </w:p>
    <w:p w:rsidR="00E669E9" w:rsidRDefault="00E669E9" w:rsidP="00E669E9">
      <w:pPr>
        <w:shd w:val="clear" w:color="auto" w:fill="FFFFFF"/>
        <w:spacing w:line="277" w:lineRule="exact"/>
        <w:jc w:val="center"/>
        <w:rPr>
          <w:rFonts w:eastAsia="Times New Roman"/>
          <w:b/>
          <w:sz w:val="22"/>
          <w:szCs w:val="22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669"/>
        <w:gridCol w:w="3111"/>
        <w:gridCol w:w="1234"/>
        <w:gridCol w:w="1615"/>
        <w:gridCol w:w="1701"/>
        <w:gridCol w:w="3544"/>
        <w:gridCol w:w="1984"/>
        <w:gridCol w:w="1701"/>
      </w:tblGrid>
      <w:tr w:rsidR="00540051" w:rsidTr="00540051">
        <w:tc>
          <w:tcPr>
            <w:tcW w:w="669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 xml:space="preserve">№ </w:t>
            </w:r>
            <w:proofErr w:type="spellStart"/>
            <w:r w:rsidRPr="00E669E9">
              <w:rPr>
                <w:rFonts w:eastAsia="Times New Roman"/>
                <w:b/>
                <w:szCs w:val="24"/>
              </w:rPr>
              <w:t>п</w:t>
            </w:r>
            <w:proofErr w:type="spellEnd"/>
            <w:r w:rsidRPr="00E669E9">
              <w:rPr>
                <w:rFonts w:eastAsia="Times New Roman"/>
                <w:b/>
                <w:szCs w:val="24"/>
              </w:rPr>
              <w:t>/</w:t>
            </w:r>
            <w:proofErr w:type="spellStart"/>
            <w:r w:rsidRPr="00E669E9">
              <w:rPr>
                <w:rFonts w:eastAsia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3111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"/>
                <w:szCs w:val="24"/>
              </w:rPr>
              <w:t xml:space="preserve">Наименование </w:t>
            </w:r>
            <w:r w:rsidRPr="00E669E9">
              <w:rPr>
                <w:rFonts w:eastAsia="Times New Roman"/>
                <w:b/>
                <w:szCs w:val="24"/>
              </w:rPr>
              <w:t>мероприятия</w:t>
            </w:r>
          </w:p>
        </w:tc>
        <w:tc>
          <w:tcPr>
            <w:tcW w:w="1234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Срок</w:t>
            </w:r>
            <w:r w:rsidRPr="00E669E9">
              <w:rPr>
                <w:rFonts w:eastAsia="Times New Roman"/>
                <w:b/>
                <w:spacing w:val="-7"/>
                <w:szCs w:val="24"/>
              </w:rPr>
              <w:t xml:space="preserve"> исполнения</w:t>
            </w:r>
          </w:p>
        </w:tc>
        <w:tc>
          <w:tcPr>
            <w:tcW w:w="1615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Ответственны</w:t>
            </w:r>
            <w:r w:rsidRPr="00E669E9">
              <w:rPr>
                <w:rFonts w:eastAsia="Times New Roman"/>
                <w:b/>
                <w:spacing w:val="-7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Источники</w:t>
            </w:r>
            <w:r w:rsidRPr="00E669E9">
              <w:rPr>
                <w:rFonts w:eastAsia="Times New Roman"/>
                <w:b/>
                <w:spacing w:val="-7"/>
                <w:szCs w:val="24"/>
              </w:rPr>
              <w:t xml:space="preserve"> финансирования</w:t>
            </w:r>
          </w:p>
        </w:tc>
        <w:tc>
          <w:tcPr>
            <w:tcW w:w="3544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Задача Стратегии</w:t>
            </w:r>
          </w:p>
        </w:tc>
        <w:tc>
          <w:tcPr>
            <w:tcW w:w="1984" w:type="dxa"/>
          </w:tcPr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rFonts w:eastAsia="Times New Roman"/>
                <w:b/>
                <w:szCs w:val="24"/>
              </w:rPr>
            </w:pPr>
            <w:r w:rsidRPr="00E669E9">
              <w:rPr>
                <w:rFonts w:eastAsia="Times New Roman"/>
                <w:b/>
                <w:szCs w:val="24"/>
              </w:rPr>
              <w:t>Индикаторы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b/>
                <w:spacing w:val="-11"/>
                <w:szCs w:val="24"/>
              </w:rPr>
              <w:t>(</w:t>
            </w:r>
            <w:r w:rsidRPr="00E669E9">
              <w:rPr>
                <w:rFonts w:eastAsia="Times New Roman"/>
                <w:b/>
                <w:spacing w:val="-11"/>
                <w:szCs w:val="24"/>
              </w:rPr>
              <w:t>количественные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2"/>
                <w:szCs w:val="24"/>
              </w:rPr>
              <w:t>или качественные)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1"/>
                <w:szCs w:val="24"/>
              </w:rPr>
              <w:t>для контроля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исполнения</w:t>
            </w:r>
          </w:p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3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0"/>
                <w:szCs w:val="24"/>
              </w:rPr>
              <w:t>Документы,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2"/>
                <w:szCs w:val="24"/>
              </w:rPr>
              <w:t>подтверждающие</w:t>
            </w:r>
          </w:p>
          <w:p w:rsidR="00E669E9" w:rsidRPr="00E669E9" w:rsidRDefault="00E669E9" w:rsidP="00E669E9">
            <w:pPr>
              <w:shd w:val="clear" w:color="auto" w:fill="FFFFFF"/>
              <w:spacing w:line="253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zCs w:val="24"/>
              </w:rPr>
              <w:t>исполнение</w:t>
            </w:r>
          </w:p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 w:rsidRPr="00E669E9">
              <w:rPr>
                <w:rFonts w:eastAsia="Times New Roman"/>
                <w:b/>
                <w:spacing w:val="-10"/>
                <w:szCs w:val="24"/>
              </w:rPr>
              <w:t>мероприятия</w:t>
            </w:r>
          </w:p>
        </w:tc>
      </w:tr>
      <w:tr w:rsidR="00540051" w:rsidTr="00540051">
        <w:tc>
          <w:tcPr>
            <w:tcW w:w="669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1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E669E9" w:rsidRP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669E9" w:rsidTr="00540051">
        <w:tc>
          <w:tcPr>
            <w:tcW w:w="15559" w:type="dxa"/>
            <w:gridSpan w:val="8"/>
          </w:tcPr>
          <w:p w:rsidR="001716E5" w:rsidRDefault="001716E5" w:rsidP="00E669E9">
            <w:pPr>
              <w:shd w:val="clear" w:color="auto" w:fill="FFFFFF"/>
              <w:ind w:left="1072"/>
              <w:rPr>
                <w:b/>
                <w:sz w:val="22"/>
                <w:szCs w:val="22"/>
              </w:rPr>
            </w:pPr>
          </w:p>
          <w:p w:rsidR="00E669E9" w:rsidRPr="00E669E9" w:rsidRDefault="00E669E9" w:rsidP="00E669E9">
            <w:pPr>
              <w:shd w:val="clear" w:color="auto" w:fill="FFFFFF"/>
              <w:ind w:left="1072"/>
              <w:rPr>
                <w:b/>
              </w:rPr>
            </w:pPr>
            <w:r w:rsidRPr="00E669E9">
              <w:rPr>
                <w:b/>
                <w:sz w:val="22"/>
                <w:szCs w:val="22"/>
                <w:lang w:val="en-US"/>
              </w:rPr>
              <w:t>I</w:t>
            </w:r>
            <w:r w:rsidRPr="00E669E9">
              <w:rPr>
                <w:b/>
                <w:sz w:val="22"/>
                <w:szCs w:val="22"/>
              </w:rPr>
              <w:t xml:space="preserve">. </w:t>
            </w:r>
            <w:r w:rsidRPr="00E669E9">
              <w:rPr>
                <w:rFonts w:eastAsia="Times New Roman"/>
                <w:b/>
                <w:sz w:val="22"/>
                <w:szCs w:val="22"/>
              </w:rPr>
              <w:t>Совершенствование государственного управления в сфере государственной национальной политики Российской Федерации</w:t>
            </w:r>
          </w:p>
          <w:p w:rsidR="00E669E9" w:rsidRDefault="00E669E9" w:rsidP="00E669E9">
            <w:pPr>
              <w:spacing w:line="277" w:lineRule="exact"/>
              <w:jc w:val="center"/>
              <w:rPr>
                <w:b/>
              </w:rPr>
            </w:pPr>
          </w:p>
        </w:tc>
      </w:tr>
      <w:tr w:rsidR="00540051" w:rsidTr="00540051">
        <w:tc>
          <w:tcPr>
            <w:tcW w:w="669" w:type="dxa"/>
          </w:tcPr>
          <w:p w:rsidR="00E669E9" w:rsidRDefault="00E669E9" w:rsidP="00E669E9">
            <w:pPr>
              <w:spacing w:line="277" w:lineRule="exac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1" w:type="dxa"/>
          </w:tcPr>
          <w:p w:rsidR="00E669E9" w:rsidRPr="00E669E9" w:rsidRDefault="00E669E9" w:rsidP="00E669E9">
            <w:pPr>
              <w:shd w:val="clear" w:color="auto" w:fill="FFFFFF"/>
              <w:tabs>
                <w:tab w:val="left" w:pos="277"/>
              </w:tabs>
            </w:pPr>
            <w:r w:rsidRPr="00E669E9">
              <w:rPr>
                <w:rFonts w:eastAsia="Times New Roman"/>
              </w:rPr>
              <w:t>Разработка и утверждение</w:t>
            </w:r>
            <w:r>
              <w:t xml:space="preserve"> (</w:t>
            </w:r>
            <w:r w:rsidRPr="00E669E9">
              <w:rPr>
                <w:rFonts w:eastAsia="Times New Roman"/>
              </w:rPr>
              <w:t>Комплексного плана</w:t>
            </w:r>
            <w:r>
              <w:t xml:space="preserve"> м</w:t>
            </w:r>
            <w:r w:rsidRPr="00E669E9">
              <w:rPr>
                <w:rFonts w:eastAsia="Times New Roman"/>
              </w:rPr>
              <w:t>ероприятий по гармонизации межэтнических отношений в муниципальном образовании «Конаковский район»</w:t>
            </w:r>
          </w:p>
        </w:tc>
        <w:tc>
          <w:tcPr>
            <w:tcW w:w="1234" w:type="dxa"/>
          </w:tcPr>
          <w:p w:rsidR="00E669E9" w:rsidRDefault="00540051" w:rsidP="00540051">
            <w:pPr>
              <w:jc w:val="center"/>
            </w:pPr>
            <w:r w:rsidRPr="00540051">
              <w:t>В течение</w:t>
            </w:r>
          </w:p>
          <w:p w:rsidR="00540051" w:rsidRDefault="00540051" w:rsidP="00540051">
            <w:pPr>
              <w:jc w:val="center"/>
            </w:pPr>
            <w:r>
              <w:t>всего</w:t>
            </w:r>
          </w:p>
          <w:p w:rsidR="00540051" w:rsidRPr="00540051" w:rsidRDefault="00540051" w:rsidP="00540051">
            <w:pPr>
              <w:jc w:val="center"/>
            </w:pPr>
            <w:r>
              <w:t>времени</w:t>
            </w:r>
          </w:p>
        </w:tc>
        <w:tc>
          <w:tcPr>
            <w:tcW w:w="1615" w:type="dxa"/>
          </w:tcPr>
          <w:p w:rsidR="00540051" w:rsidRPr="00540051" w:rsidRDefault="00540051" w:rsidP="00540051">
            <w:pPr>
              <w:shd w:val="clear" w:color="auto" w:fill="FFFFFF"/>
              <w:ind w:right="24"/>
              <w:jc w:val="center"/>
            </w:pPr>
            <w:r w:rsidRPr="00540051">
              <w:rPr>
                <w:rFonts w:eastAsia="Times New Roman"/>
              </w:rPr>
              <w:t>МО</w:t>
            </w:r>
          </w:p>
          <w:p w:rsidR="00540051" w:rsidRPr="00540051" w:rsidRDefault="00540051" w:rsidP="00540051">
            <w:pPr>
              <w:shd w:val="clear" w:color="auto" w:fill="FFFFFF"/>
              <w:ind w:right="48"/>
              <w:jc w:val="center"/>
            </w:pPr>
            <w:r w:rsidRPr="00540051">
              <w:rPr>
                <w:rFonts w:eastAsia="Times New Roman"/>
              </w:rPr>
              <w:t>«Конаковский</w:t>
            </w:r>
          </w:p>
          <w:p w:rsidR="00540051" w:rsidRPr="00540051" w:rsidRDefault="00540051" w:rsidP="00540051">
            <w:pPr>
              <w:shd w:val="clear" w:color="auto" w:fill="FFFFFF"/>
              <w:ind w:right="24"/>
              <w:jc w:val="center"/>
            </w:pPr>
            <w:r w:rsidRPr="00540051">
              <w:rPr>
                <w:rFonts w:eastAsia="Times New Roman"/>
              </w:rPr>
              <w:t>район»</w:t>
            </w:r>
          </w:p>
          <w:p w:rsidR="00E669E9" w:rsidRPr="00540051" w:rsidRDefault="00E669E9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669E9" w:rsidRDefault="00E669E9" w:rsidP="00E669E9">
            <w:pPr>
              <w:shd w:val="clear" w:color="auto" w:fill="FFFFFF"/>
              <w:spacing w:line="253" w:lineRule="exact"/>
              <w:ind w:left="205" w:hanging="205"/>
            </w:pPr>
            <w:r w:rsidRPr="00E669E9">
              <w:rPr>
                <w:rFonts w:eastAsia="Times New Roman"/>
              </w:rPr>
              <w:t>Финансирование не требуется</w:t>
            </w:r>
          </w:p>
          <w:p w:rsidR="00E669E9" w:rsidRDefault="00E669E9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E669E9" w:rsidRDefault="00540051" w:rsidP="00540051">
            <w:pPr>
              <w:shd w:val="clear" w:color="auto" w:fill="FFFFFF"/>
              <w:jc w:val="center"/>
              <w:rPr>
                <w:b/>
              </w:rPr>
            </w:pPr>
            <w:r w:rsidRPr="00540051">
              <w:rPr>
                <w:rFonts w:eastAsia="Times New Roman"/>
              </w:rPr>
              <w:t xml:space="preserve">Объединение усилий муниципальных органов и институтов гражданского общества для укрепления единства российского народа, достижения межнационального мира и согласия </w:t>
            </w:r>
          </w:p>
        </w:tc>
        <w:tc>
          <w:tcPr>
            <w:tcW w:w="1984" w:type="dxa"/>
          </w:tcPr>
          <w:p w:rsidR="00E669E9" w:rsidRDefault="00540051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669E9" w:rsidRPr="00540051" w:rsidRDefault="00540051" w:rsidP="00540051">
            <w:pPr>
              <w:spacing w:line="277" w:lineRule="exact"/>
              <w:jc w:val="center"/>
            </w:pPr>
            <w:r w:rsidRPr="00540051">
              <w:t>Постановление</w:t>
            </w:r>
          </w:p>
        </w:tc>
      </w:tr>
      <w:tr w:rsidR="00540051" w:rsidTr="00540051">
        <w:tc>
          <w:tcPr>
            <w:tcW w:w="669" w:type="dxa"/>
          </w:tcPr>
          <w:p w:rsidR="00E669E9" w:rsidRDefault="00E669E9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1" w:type="dxa"/>
          </w:tcPr>
          <w:p w:rsidR="00E669E9" w:rsidRPr="00E669E9" w:rsidRDefault="00E669E9" w:rsidP="00E669E9">
            <w:pPr>
              <w:shd w:val="clear" w:color="auto" w:fill="FFFFFF"/>
              <w:tabs>
                <w:tab w:val="left" w:pos="0"/>
              </w:tabs>
              <w:ind w:firstLine="5"/>
              <w:rPr>
                <w:sz w:val="22"/>
              </w:rPr>
            </w:pPr>
            <w:r w:rsidRPr="00E669E9">
              <w:rPr>
                <w:rFonts w:eastAsia="Times New Roman"/>
                <w:sz w:val="22"/>
              </w:rPr>
              <w:t>Мониторинг в части</w:t>
            </w:r>
            <w:r w:rsidR="00540051">
              <w:rPr>
                <w:rFonts w:eastAsia="Times New Roman"/>
                <w:sz w:val="22"/>
              </w:rPr>
              <w:t xml:space="preserve"> </w:t>
            </w:r>
            <w:r w:rsidRPr="00E669E9">
              <w:rPr>
                <w:rFonts w:eastAsia="Times New Roman"/>
                <w:sz w:val="22"/>
              </w:rPr>
              <w:t>соответствия реализуемых</w:t>
            </w:r>
            <w:r w:rsidR="00540051">
              <w:rPr>
                <w:rFonts w:eastAsia="Times New Roman"/>
                <w:sz w:val="22"/>
              </w:rPr>
              <w:t xml:space="preserve"> </w:t>
            </w:r>
            <w:r w:rsidRPr="00E669E9">
              <w:rPr>
                <w:rFonts w:eastAsia="Times New Roman"/>
                <w:sz w:val="22"/>
              </w:rPr>
              <w:t>муниципальных программ,</w:t>
            </w:r>
            <w:r w:rsidR="00540051">
              <w:rPr>
                <w:rFonts w:eastAsia="Times New Roman"/>
                <w:sz w:val="22"/>
              </w:rPr>
              <w:t xml:space="preserve"> </w:t>
            </w:r>
            <w:r w:rsidRPr="00E669E9">
              <w:rPr>
                <w:rFonts w:eastAsia="Times New Roman"/>
                <w:sz w:val="22"/>
              </w:rPr>
              <w:t>направленных на укрепление</w:t>
            </w:r>
            <w:r w:rsidR="00540051">
              <w:rPr>
                <w:rFonts w:eastAsia="Times New Roman"/>
                <w:sz w:val="22"/>
              </w:rPr>
              <w:t xml:space="preserve"> </w:t>
            </w:r>
            <w:r w:rsidRPr="00E669E9">
              <w:rPr>
                <w:rFonts w:eastAsia="Times New Roman"/>
                <w:sz w:val="22"/>
              </w:rPr>
              <w:t>гражданского единства и</w:t>
            </w:r>
          </w:p>
          <w:p w:rsidR="00E669E9" w:rsidRDefault="00E669E9" w:rsidP="00E669E9">
            <w:pPr>
              <w:tabs>
                <w:tab w:val="left" w:pos="0"/>
              </w:tabs>
              <w:spacing w:line="277" w:lineRule="exact"/>
              <w:ind w:firstLine="5"/>
              <w:rPr>
                <w:b/>
              </w:rPr>
            </w:pPr>
            <w:r w:rsidRPr="00E669E9">
              <w:rPr>
                <w:rFonts w:eastAsia="Times New Roman"/>
                <w:sz w:val="22"/>
              </w:rPr>
              <w:t>гармонизацию межнациональных отношений</w:t>
            </w:r>
          </w:p>
        </w:tc>
        <w:tc>
          <w:tcPr>
            <w:tcW w:w="1234" w:type="dxa"/>
          </w:tcPr>
          <w:p w:rsidR="00540051" w:rsidRPr="00540051" w:rsidRDefault="00540051" w:rsidP="00540051">
            <w:pPr>
              <w:shd w:val="clear" w:color="auto" w:fill="FFFFFF"/>
              <w:rPr>
                <w:sz w:val="22"/>
              </w:rPr>
            </w:pPr>
            <w:r w:rsidRPr="00540051">
              <w:rPr>
                <w:rFonts w:eastAsia="Times New Roman"/>
                <w:sz w:val="22"/>
              </w:rPr>
              <w:t>постоянно</w:t>
            </w:r>
          </w:p>
          <w:p w:rsidR="00E669E9" w:rsidRPr="00540051" w:rsidRDefault="00E669E9" w:rsidP="00E669E9">
            <w:pPr>
              <w:spacing w:line="277" w:lineRule="exact"/>
              <w:jc w:val="center"/>
            </w:pPr>
          </w:p>
        </w:tc>
        <w:tc>
          <w:tcPr>
            <w:tcW w:w="1615" w:type="dxa"/>
          </w:tcPr>
          <w:p w:rsidR="00540051" w:rsidRPr="00540051" w:rsidRDefault="00540051" w:rsidP="00540051">
            <w:pPr>
              <w:shd w:val="clear" w:color="auto" w:fill="FFFFFF"/>
              <w:jc w:val="center"/>
            </w:pPr>
            <w:r w:rsidRPr="00540051">
              <w:rPr>
                <w:rFonts w:eastAsia="Times New Roman"/>
              </w:rPr>
              <w:t>Администрация</w:t>
            </w:r>
          </w:p>
          <w:p w:rsidR="00540051" w:rsidRPr="00540051" w:rsidRDefault="00540051" w:rsidP="00540051">
            <w:pPr>
              <w:shd w:val="clear" w:color="auto" w:fill="FFFFFF"/>
              <w:jc w:val="center"/>
            </w:pPr>
            <w:r w:rsidRPr="00540051">
              <w:rPr>
                <w:rFonts w:eastAsia="Times New Roman"/>
              </w:rPr>
              <w:t>Конаковского</w:t>
            </w:r>
          </w:p>
          <w:p w:rsidR="00540051" w:rsidRPr="00540051" w:rsidRDefault="00540051" w:rsidP="00540051">
            <w:pPr>
              <w:shd w:val="clear" w:color="auto" w:fill="FFFFFF"/>
              <w:ind w:left="29"/>
              <w:jc w:val="center"/>
            </w:pPr>
            <w:r w:rsidRPr="00540051">
              <w:rPr>
                <w:rFonts w:eastAsia="Times New Roman"/>
              </w:rPr>
              <w:t>района</w:t>
            </w:r>
          </w:p>
          <w:p w:rsidR="00E669E9" w:rsidRPr="00540051" w:rsidRDefault="00E669E9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669E9" w:rsidRDefault="00E669E9" w:rsidP="00E669E9">
            <w:pPr>
              <w:shd w:val="clear" w:color="auto" w:fill="FFFFFF"/>
              <w:spacing w:line="248" w:lineRule="exact"/>
              <w:ind w:left="205" w:hanging="205"/>
            </w:pPr>
            <w:r w:rsidRPr="00E669E9">
              <w:rPr>
                <w:rFonts w:eastAsia="Times New Roman"/>
              </w:rPr>
              <w:t>Финансирование не требуется</w:t>
            </w:r>
          </w:p>
          <w:p w:rsidR="00E669E9" w:rsidRDefault="00E669E9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E669E9" w:rsidRDefault="00540051" w:rsidP="00540051">
            <w:pPr>
              <w:shd w:val="clear" w:color="auto" w:fill="FFFFFF"/>
              <w:ind w:left="34"/>
              <w:jc w:val="center"/>
              <w:rPr>
                <w:b/>
              </w:rPr>
            </w:pPr>
            <w:r w:rsidRPr="00540051">
              <w:rPr>
                <w:rFonts w:eastAsia="Times New Roman"/>
              </w:rPr>
              <w:t>Объединение усилий муниципальных  органов и институтов гражданского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общества для достижения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межнационального мира и согласия;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обеспечение правовых,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организационных и материальных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условий, способствующих,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развитию национально-культурных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интересов народов России и их</w:t>
            </w:r>
            <w:r>
              <w:rPr>
                <w:rFonts w:eastAsia="Times New Roman"/>
              </w:rPr>
              <w:t xml:space="preserve"> </w:t>
            </w:r>
            <w:r w:rsidRPr="00540051">
              <w:rPr>
                <w:rFonts w:eastAsia="Times New Roman"/>
              </w:rPr>
              <w:t>удовлетворению</w:t>
            </w:r>
          </w:p>
        </w:tc>
        <w:tc>
          <w:tcPr>
            <w:tcW w:w="1984" w:type="dxa"/>
          </w:tcPr>
          <w:p w:rsidR="00540051" w:rsidRPr="00540051" w:rsidRDefault="00540051" w:rsidP="00540051">
            <w:pPr>
              <w:shd w:val="clear" w:color="auto" w:fill="FFFFFF"/>
              <w:ind w:right="5"/>
              <w:jc w:val="center"/>
            </w:pPr>
            <w:r w:rsidRPr="00540051">
              <w:rPr>
                <w:rFonts w:eastAsia="Times New Roman"/>
              </w:rPr>
              <w:t>Количество</w:t>
            </w:r>
          </w:p>
          <w:p w:rsidR="00540051" w:rsidRPr="00540051" w:rsidRDefault="00540051" w:rsidP="00540051">
            <w:pPr>
              <w:shd w:val="clear" w:color="auto" w:fill="FFFFFF"/>
              <w:ind w:right="19"/>
              <w:jc w:val="center"/>
            </w:pPr>
            <w:r w:rsidRPr="00540051">
              <w:rPr>
                <w:rFonts w:eastAsia="Times New Roman"/>
              </w:rPr>
              <w:t>участников,</w:t>
            </w:r>
          </w:p>
          <w:p w:rsidR="00540051" w:rsidRPr="00540051" w:rsidRDefault="00540051" w:rsidP="00540051">
            <w:pPr>
              <w:shd w:val="clear" w:color="auto" w:fill="FFFFFF"/>
              <w:ind w:left="14"/>
              <w:jc w:val="center"/>
            </w:pPr>
            <w:r w:rsidRPr="00540051">
              <w:rPr>
                <w:rFonts w:eastAsia="Times New Roman"/>
              </w:rPr>
              <w:t>реализующих</w:t>
            </w:r>
          </w:p>
          <w:p w:rsidR="00540051" w:rsidRPr="00540051" w:rsidRDefault="00540051" w:rsidP="00540051">
            <w:pPr>
              <w:shd w:val="clear" w:color="auto" w:fill="FFFFFF"/>
              <w:ind w:left="10"/>
              <w:jc w:val="center"/>
            </w:pPr>
            <w:r w:rsidRPr="00540051">
              <w:rPr>
                <w:rFonts w:eastAsia="Times New Roman"/>
              </w:rPr>
              <w:t>муниципальные</w:t>
            </w:r>
          </w:p>
          <w:p w:rsidR="00540051" w:rsidRPr="00540051" w:rsidRDefault="00540051" w:rsidP="00540051">
            <w:pPr>
              <w:shd w:val="clear" w:color="auto" w:fill="FFFFFF"/>
              <w:ind w:right="14"/>
              <w:jc w:val="center"/>
            </w:pPr>
            <w:r w:rsidRPr="00540051">
              <w:rPr>
                <w:rFonts w:eastAsia="Times New Roman"/>
              </w:rPr>
              <w:t>программы,</w:t>
            </w:r>
          </w:p>
          <w:p w:rsidR="00540051" w:rsidRPr="00540051" w:rsidRDefault="00540051" w:rsidP="00540051">
            <w:pPr>
              <w:shd w:val="clear" w:color="auto" w:fill="FFFFFF"/>
              <w:ind w:right="5"/>
              <w:jc w:val="center"/>
            </w:pPr>
            <w:r w:rsidRPr="00540051">
              <w:rPr>
                <w:rFonts w:eastAsia="Times New Roman"/>
              </w:rPr>
              <w:t>направленные на</w:t>
            </w:r>
          </w:p>
          <w:p w:rsidR="00540051" w:rsidRPr="00540051" w:rsidRDefault="00540051" w:rsidP="00540051">
            <w:pPr>
              <w:shd w:val="clear" w:color="auto" w:fill="FFFFFF"/>
              <w:ind w:right="33"/>
              <w:jc w:val="center"/>
            </w:pPr>
            <w:r w:rsidRPr="00540051">
              <w:rPr>
                <w:rFonts w:eastAsia="Times New Roman"/>
              </w:rPr>
              <w:t>укрепление</w:t>
            </w:r>
          </w:p>
          <w:p w:rsidR="00540051" w:rsidRPr="00540051" w:rsidRDefault="00540051" w:rsidP="00540051">
            <w:pPr>
              <w:shd w:val="clear" w:color="auto" w:fill="FFFFFF"/>
              <w:ind w:right="29"/>
              <w:jc w:val="center"/>
            </w:pPr>
            <w:r w:rsidRPr="00540051">
              <w:rPr>
                <w:rFonts w:eastAsia="Times New Roman"/>
              </w:rPr>
              <w:t>единства</w:t>
            </w:r>
          </w:p>
          <w:p w:rsidR="00540051" w:rsidRPr="00540051" w:rsidRDefault="00540051" w:rsidP="00540051">
            <w:pPr>
              <w:shd w:val="clear" w:color="auto" w:fill="FFFFFF"/>
              <w:ind w:right="29"/>
              <w:jc w:val="center"/>
            </w:pPr>
            <w:r w:rsidRPr="00540051">
              <w:rPr>
                <w:rFonts w:eastAsia="Times New Roman"/>
              </w:rPr>
              <w:t>российской нации,</w:t>
            </w:r>
          </w:p>
          <w:p w:rsidR="00540051" w:rsidRPr="00540051" w:rsidRDefault="00540051" w:rsidP="00540051">
            <w:pPr>
              <w:shd w:val="clear" w:color="auto" w:fill="FFFFFF"/>
              <w:ind w:right="33"/>
              <w:jc w:val="center"/>
            </w:pPr>
            <w:r w:rsidRPr="00540051">
              <w:rPr>
                <w:rFonts w:eastAsia="Times New Roman"/>
              </w:rPr>
              <w:t>достижение</w:t>
            </w:r>
          </w:p>
          <w:p w:rsidR="00540051" w:rsidRPr="00540051" w:rsidRDefault="00540051" w:rsidP="00540051">
            <w:pPr>
              <w:shd w:val="clear" w:color="auto" w:fill="FFFFFF"/>
              <w:jc w:val="center"/>
            </w:pPr>
            <w:r w:rsidRPr="00540051">
              <w:rPr>
                <w:rFonts w:eastAsia="Times New Roman"/>
              </w:rPr>
              <w:t>межнационального</w:t>
            </w:r>
          </w:p>
          <w:p w:rsidR="00E669E9" w:rsidRDefault="00540051" w:rsidP="005539F7">
            <w:pPr>
              <w:shd w:val="clear" w:color="auto" w:fill="FFFFFF"/>
              <w:jc w:val="center"/>
            </w:pPr>
            <w:r w:rsidRPr="00540051">
              <w:rPr>
                <w:rFonts w:eastAsia="Times New Roman"/>
              </w:rPr>
              <w:t>мира и согласия</w:t>
            </w:r>
          </w:p>
          <w:p w:rsidR="005539F7" w:rsidRPr="005539F7" w:rsidRDefault="005539F7" w:rsidP="005539F7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E669E9" w:rsidRDefault="00540051" w:rsidP="00540051">
            <w:pPr>
              <w:jc w:val="center"/>
            </w:pPr>
            <w:r>
              <w:t>Доклад</w:t>
            </w:r>
          </w:p>
          <w:p w:rsidR="00540051" w:rsidRPr="00540051" w:rsidRDefault="00540051" w:rsidP="00540051">
            <w:pPr>
              <w:jc w:val="center"/>
            </w:pPr>
            <w:r>
              <w:t>(ежегодно)</w:t>
            </w:r>
          </w:p>
        </w:tc>
      </w:tr>
      <w:tr w:rsidR="00540051" w:rsidTr="00540051">
        <w:tc>
          <w:tcPr>
            <w:tcW w:w="669" w:type="dxa"/>
          </w:tcPr>
          <w:p w:rsidR="00540051" w:rsidRDefault="00540051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1" w:type="dxa"/>
          </w:tcPr>
          <w:p w:rsidR="00540051" w:rsidRPr="00E669E9" w:rsidRDefault="00540051" w:rsidP="00540051">
            <w:pPr>
              <w:shd w:val="clear" w:color="auto" w:fill="FFFFFF"/>
              <w:tabs>
                <w:tab w:val="left" w:pos="0"/>
              </w:tabs>
              <w:ind w:firstLine="5"/>
              <w:rPr>
                <w:rFonts w:eastAsia="Times New Roman"/>
                <w:sz w:val="22"/>
              </w:rPr>
            </w:pPr>
            <w:r w:rsidRPr="00540051">
              <w:rPr>
                <w:rFonts w:eastAsia="Times New Roman"/>
                <w:sz w:val="22"/>
              </w:rPr>
              <w:t>Проведение ежеквартальных</w:t>
            </w:r>
          </w:p>
        </w:tc>
        <w:tc>
          <w:tcPr>
            <w:tcW w:w="1234" w:type="dxa"/>
          </w:tcPr>
          <w:p w:rsidR="00540051" w:rsidRPr="00540051" w:rsidRDefault="00540051" w:rsidP="005539F7">
            <w:pPr>
              <w:shd w:val="clear" w:color="auto" w:fill="FFFFFF"/>
              <w:ind w:left="300"/>
            </w:pPr>
            <w:r w:rsidRPr="001716E5">
              <w:t xml:space="preserve">1 </w:t>
            </w:r>
            <w:r w:rsidRPr="001716E5">
              <w:rPr>
                <w:rFonts w:eastAsia="Times New Roman"/>
              </w:rPr>
              <w:t>раз</w:t>
            </w:r>
          </w:p>
        </w:tc>
        <w:tc>
          <w:tcPr>
            <w:tcW w:w="1615" w:type="dxa"/>
          </w:tcPr>
          <w:p w:rsidR="00540051" w:rsidRPr="00540051" w:rsidRDefault="00AF6A66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</w:t>
            </w:r>
          </w:p>
        </w:tc>
        <w:tc>
          <w:tcPr>
            <w:tcW w:w="1701" w:type="dxa"/>
          </w:tcPr>
          <w:p w:rsidR="00540051" w:rsidRPr="00E669E9" w:rsidRDefault="00540051" w:rsidP="00540051">
            <w:pPr>
              <w:shd w:val="clear" w:color="auto" w:fill="FFFFFF"/>
              <w:spacing w:line="248" w:lineRule="exact"/>
              <w:ind w:firstLine="34"/>
              <w:rPr>
                <w:rFonts w:eastAsia="Times New Roman"/>
              </w:rPr>
            </w:pPr>
            <w:r w:rsidRPr="00540051">
              <w:rPr>
                <w:rFonts w:eastAsia="Times New Roman"/>
              </w:rPr>
              <w:t>Финансирование</w:t>
            </w:r>
          </w:p>
        </w:tc>
        <w:tc>
          <w:tcPr>
            <w:tcW w:w="3544" w:type="dxa"/>
          </w:tcPr>
          <w:p w:rsidR="00540051" w:rsidRPr="00540051" w:rsidRDefault="00540051" w:rsidP="00540051">
            <w:pPr>
              <w:shd w:val="clear" w:color="auto" w:fill="FFFFFF"/>
              <w:ind w:left="34"/>
              <w:jc w:val="center"/>
              <w:rPr>
                <w:rFonts w:eastAsia="Times New Roman"/>
              </w:rPr>
            </w:pPr>
            <w:r w:rsidRPr="00540051">
              <w:rPr>
                <w:rFonts w:eastAsia="Times New Roman"/>
              </w:rPr>
              <w:t>Совершенствование системы</w:t>
            </w:r>
          </w:p>
        </w:tc>
        <w:tc>
          <w:tcPr>
            <w:tcW w:w="1984" w:type="dxa"/>
          </w:tcPr>
          <w:p w:rsidR="00540051" w:rsidRPr="005539F7" w:rsidRDefault="001716E5" w:rsidP="005539F7">
            <w:pPr>
              <w:shd w:val="clear" w:color="auto" w:fill="FFFFFF"/>
              <w:ind w:left="138"/>
              <w:rPr>
                <w:sz w:val="22"/>
              </w:rPr>
            </w:pPr>
            <w:r w:rsidRPr="001716E5">
              <w:rPr>
                <w:rFonts w:eastAsia="Times New Roman"/>
              </w:rPr>
              <w:t>Ежеквартальное</w:t>
            </w:r>
          </w:p>
        </w:tc>
        <w:tc>
          <w:tcPr>
            <w:tcW w:w="1701" w:type="dxa"/>
          </w:tcPr>
          <w:p w:rsidR="00540051" w:rsidRDefault="001716E5" w:rsidP="001716E5">
            <w:pPr>
              <w:jc w:val="center"/>
            </w:pPr>
            <w:r w:rsidRPr="001716E5">
              <w:rPr>
                <w:rFonts w:eastAsia="Times New Roman"/>
              </w:rPr>
              <w:t>Резолюции и</w:t>
            </w:r>
          </w:p>
        </w:tc>
      </w:tr>
      <w:tr w:rsidR="001716E5" w:rsidTr="00540051">
        <w:tc>
          <w:tcPr>
            <w:tcW w:w="669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11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1716E5" w:rsidRPr="00E669E9" w:rsidRDefault="001716E5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716E5" w:rsidTr="00540051">
        <w:tc>
          <w:tcPr>
            <w:tcW w:w="669" w:type="dxa"/>
          </w:tcPr>
          <w:p w:rsidR="001716E5" w:rsidRDefault="001716E5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3111" w:type="dxa"/>
          </w:tcPr>
          <w:p w:rsidR="00AF6A66" w:rsidRPr="001716E5" w:rsidRDefault="00AF6A66" w:rsidP="00AF6A66">
            <w:pPr>
              <w:shd w:val="clear" w:color="auto" w:fill="FFFFFF"/>
              <w:tabs>
                <w:tab w:val="left" w:pos="3281"/>
              </w:tabs>
              <w:ind w:left="10"/>
            </w:pPr>
            <w:r w:rsidRPr="00AF6A66">
              <w:rPr>
                <w:rFonts w:eastAsia="Times New Roman"/>
              </w:rPr>
              <w:t>совещаний по вопросам</w:t>
            </w:r>
          </w:p>
          <w:p w:rsidR="00AF6A66" w:rsidRPr="001716E5" w:rsidRDefault="00AF6A66" w:rsidP="00AF6A66">
            <w:pPr>
              <w:shd w:val="clear" w:color="auto" w:fill="FFFFFF"/>
              <w:ind w:left="10"/>
            </w:pPr>
            <w:r w:rsidRPr="00AF6A66">
              <w:rPr>
                <w:rFonts w:eastAsia="Times New Roman"/>
              </w:rPr>
              <w:t>предупреждения</w:t>
            </w:r>
          </w:p>
          <w:p w:rsidR="00AF6A66" w:rsidRPr="001716E5" w:rsidRDefault="00AF6A66" w:rsidP="00AF6A66">
            <w:pPr>
              <w:shd w:val="clear" w:color="auto" w:fill="FFFFFF"/>
              <w:ind w:left="14"/>
            </w:pPr>
            <w:r w:rsidRPr="00AF6A66">
              <w:rPr>
                <w:rFonts w:eastAsia="Times New Roman"/>
              </w:rPr>
              <w:t>межнациональных конфликтов,</w:t>
            </w:r>
          </w:p>
          <w:p w:rsidR="00AF6A66" w:rsidRPr="001716E5" w:rsidRDefault="00AF6A66" w:rsidP="00AF6A66">
            <w:pPr>
              <w:shd w:val="clear" w:color="auto" w:fill="FFFFFF"/>
              <w:ind w:left="14"/>
            </w:pPr>
            <w:r w:rsidRPr="00AF6A66">
              <w:rPr>
                <w:rFonts w:eastAsia="Times New Roman"/>
              </w:rPr>
              <w:t>обеспечения эффективной</w:t>
            </w:r>
          </w:p>
          <w:p w:rsidR="00AF6A66" w:rsidRPr="001716E5" w:rsidRDefault="00AF6A66" w:rsidP="00AF6A66">
            <w:pPr>
              <w:shd w:val="clear" w:color="auto" w:fill="FFFFFF"/>
              <w:ind w:left="19"/>
            </w:pPr>
            <w:r w:rsidRPr="00AF6A66">
              <w:rPr>
                <w:rFonts w:eastAsia="Times New Roman"/>
              </w:rPr>
              <w:t>работы системы мониторинга и |</w:t>
            </w:r>
          </w:p>
          <w:p w:rsidR="00AF6A66" w:rsidRDefault="00AF6A66" w:rsidP="00AF6A66">
            <w:pPr>
              <w:shd w:val="clear" w:color="auto" w:fill="FFFFFF"/>
              <w:ind w:left="24"/>
            </w:pPr>
            <w:r w:rsidRPr="00AF6A66">
              <w:rPr>
                <w:rFonts w:eastAsia="Times New Roman"/>
              </w:rPr>
              <w:t>профилактики экстремизма</w:t>
            </w:r>
          </w:p>
          <w:p w:rsidR="00AF6A66" w:rsidRPr="001716E5" w:rsidRDefault="00AF6A66" w:rsidP="00AF6A66">
            <w:pPr>
              <w:shd w:val="clear" w:color="auto" w:fill="FFFFFF"/>
              <w:ind w:left="24"/>
            </w:pPr>
            <w:r w:rsidRPr="00AF6A66">
              <w:rPr>
                <w:rFonts w:eastAsia="Times New Roman"/>
              </w:rPr>
              <w:t>на национальной и религиозной</w:t>
            </w:r>
          </w:p>
          <w:p w:rsidR="001716E5" w:rsidRDefault="00AF6A66" w:rsidP="00AF6A66">
            <w:pPr>
              <w:shd w:val="clear" w:color="auto" w:fill="FFFFFF"/>
              <w:ind w:left="33"/>
              <w:rPr>
                <w:rFonts w:eastAsia="Times New Roman"/>
              </w:rPr>
            </w:pPr>
            <w:r w:rsidRPr="00AF6A66">
              <w:rPr>
                <w:rFonts w:eastAsia="Times New Roman"/>
              </w:rPr>
              <w:t>почве</w:t>
            </w:r>
          </w:p>
          <w:p w:rsidR="00D66907" w:rsidRPr="00AF6A66" w:rsidRDefault="00D66907" w:rsidP="00AF6A66">
            <w:pPr>
              <w:shd w:val="clear" w:color="auto" w:fill="FFFFFF"/>
              <w:ind w:left="33"/>
            </w:pPr>
          </w:p>
        </w:tc>
        <w:tc>
          <w:tcPr>
            <w:tcW w:w="1234" w:type="dxa"/>
          </w:tcPr>
          <w:p w:rsidR="001716E5" w:rsidRPr="00540051" w:rsidRDefault="00AF6A66" w:rsidP="00AF6A66">
            <w:pPr>
              <w:spacing w:line="277" w:lineRule="exact"/>
              <w:jc w:val="center"/>
            </w:pPr>
            <w:r w:rsidRPr="00AF6A66">
              <w:rPr>
                <w:rFonts w:eastAsia="Times New Roman"/>
              </w:rPr>
              <w:t>в квартал</w:t>
            </w:r>
          </w:p>
        </w:tc>
        <w:tc>
          <w:tcPr>
            <w:tcW w:w="1615" w:type="dxa"/>
          </w:tcPr>
          <w:p w:rsidR="001716E5" w:rsidRDefault="00AF6A66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"Конаковский</w:t>
            </w:r>
          </w:p>
          <w:p w:rsidR="00AF6A66" w:rsidRPr="00540051" w:rsidRDefault="00AF6A66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район"</w:t>
            </w:r>
          </w:p>
        </w:tc>
        <w:tc>
          <w:tcPr>
            <w:tcW w:w="1701" w:type="dxa"/>
          </w:tcPr>
          <w:p w:rsidR="00AF6A66" w:rsidRPr="001716E5" w:rsidRDefault="00AF6A66" w:rsidP="00AF6A66">
            <w:pPr>
              <w:shd w:val="clear" w:color="auto" w:fill="FFFFFF"/>
              <w:jc w:val="center"/>
            </w:pPr>
            <w:r w:rsidRPr="00AF6A66">
              <w:rPr>
                <w:rFonts w:eastAsia="Times New Roman"/>
              </w:rPr>
              <w:t>не требуется</w:t>
            </w:r>
          </w:p>
          <w:p w:rsidR="001716E5" w:rsidRPr="00E669E9" w:rsidRDefault="001716E5" w:rsidP="00E669E9">
            <w:pPr>
              <w:shd w:val="clear" w:color="auto" w:fill="FFFFFF"/>
              <w:spacing w:line="248" w:lineRule="exact"/>
              <w:ind w:left="205" w:hanging="205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1716E5" w:rsidRPr="00540051" w:rsidRDefault="00642EEC" w:rsidP="00642EEC">
            <w:pPr>
              <w:shd w:val="clear" w:color="auto" w:fill="FFFFFF"/>
              <w:ind w:right="43"/>
              <w:jc w:val="center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управления и координации</w:t>
            </w:r>
            <w:r>
              <w:rPr>
                <w:rFonts w:eastAsia="Times New Roman"/>
              </w:rPr>
              <w:t xml:space="preserve">  м</w:t>
            </w:r>
            <w:r w:rsidRPr="00642EEC">
              <w:rPr>
                <w:rFonts w:eastAsia="Times New Roman"/>
              </w:rPr>
              <w:t>униципальных органов при</w:t>
            </w:r>
            <w:r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реализации национальной политики</w:t>
            </w:r>
            <w:r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Российской Федерации</w:t>
            </w:r>
          </w:p>
        </w:tc>
        <w:tc>
          <w:tcPr>
            <w:tcW w:w="1984" w:type="dxa"/>
          </w:tcPr>
          <w:p w:rsidR="001716E5" w:rsidRDefault="00D66907" w:rsidP="00D66907">
            <w:pPr>
              <w:shd w:val="clear" w:color="auto" w:fill="FFFFFF"/>
              <w:ind w:right="14"/>
              <w:jc w:val="center"/>
              <w:rPr>
                <w:b/>
              </w:rPr>
            </w:pPr>
            <w:r w:rsidRPr="00D66907">
              <w:rPr>
                <w:rFonts w:eastAsia="Times New Roman"/>
              </w:rPr>
              <w:t>проведение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совещаний с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работниками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подведомственных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учреждений и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организаций</w:t>
            </w:r>
          </w:p>
        </w:tc>
        <w:tc>
          <w:tcPr>
            <w:tcW w:w="1701" w:type="dxa"/>
          </w:tcPr>
          <w:p w:rsidR="00D66907" w:rsidRPr="001716E5" w:rsidRDefault="00D66907" w:rsidP="00D66907">
            <w:pPr>
              <w:shd w:val="clear" w:color="auto" w:fill="FFFFFF"/>
              <w:ind w:left="381" w:hanging="167"/>
            </w:pPr>
            <w:r w:rsidRPr="00D66907">
              <w:rPr>
                <w:rFonts w:eastAsia="Times New Roman"/>
              </w:rPr>
              <w:t>рекомендации совещаний</w:t>
            </w:r>
          </w:p>
          <w:p w:rsidR="001716E5" w:rsidRDefault="001716E5" w:rsidP="00540051">
            <w:pPr>
              <w:jc w:val="center"/>
            </w:pPr>
          </w:p>
        </w:tc>
      </w:tr>
      <w:tr w:rsidR="00642EEC" w:rsidTr="00540051">
        <w:tc>
          <w:tcPr>
            <w:tcW w:w="669" w:type="dxa"/>
          </w:tcPr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1" w:type="dxa"/>
          </w:tcPr>
          <w:p w:rsidR="00642EEC" w:rsidRDefault="00642EEC" w:rsidP="00642EEC">
            <w:pPr>
              <w:shd w:val="clear" w:color="auto" w:fill="FFFFFF"/>
              <w:tabs>
                <w:tab w:val="left" w:pos="3290"/>
              </w:tabs>
              <w:ind w:left="33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Проведение совещаний</w:t>
            </w:r>
            <w:r>
              <w:t xml:space="preserve"> </w:t>
            </w:r>
            <w:r w:rsidRPr="00642EEC">
              <w:rPr>
                <w:rFonts w:eastAsia="Times New Roman"/>
              </w:rPr>
              <w:t>Работников учреждений</w:t>
            </w:r>
            <w:r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культуры (клубов, библиотек)</w:t>
            </w:r>
            <w:r>
              <w:rPr>
                <w:rFonts w:eastAsia="Times New Roman"/>
              </w:rPr>
              <w:t xml:space="preserve"> </w:t>
            </w:r>
          </w:p>
          <w:p w:rsidR="00642EEC" w:rsidRDefault="00642EEC" w:rsidP="00642EEC">
            <w:pPr>
              <w:shd w:val="clear" w:color="auto" w:fill="FFFFFF"/>
              <w:tabs>
                <w:tab w:val="left" w:pos="3290"/>
              </w:tabs>
              <w:ind w:left="33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по предупреждению</w:t>
            </w:r>
            <w:r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межнациональных</w:t>
            </w:r>
            <w:r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конфликтов</w:t>
            </w:r>
          </w:p>
          <w:p w:rsidR="00D66907" w:rsidRPr="00AF6A66" w:rsidRDefault="00D66907" w:rsidP="00642EEC">
            <w:pPr>
              <w:shd w:val="clear" w:color="auto" w:fill="FFFFFF"/>
              <w:tabs>
                <w:tab w:val="left" w:pos="3290"/>
              </w:tabs>
              <w:ind w:left="33"/>
              <w:rPr>
                <w:rFonts w:eastAsia="Times New Roman"/>
              </w:rPr>
            </w:pPr>
          </w:p>
        </w:tc>
        <w:tc>
          <w:tcPr>
            <w:tcW w:w="1234" w:type="dxa"/>
          </w:tcPr>
          <w:p w:rsidR="00642EEC" w:rsidRPr="00AF6A66" w:rsidRDefault="00642EEC" w:rsidP="00642EEC">
            <w:pPr>
              <w:spacing w:line="277" w:lineRule="exact"/>
              <w:jc w:val="center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ежегодно</w:t>
            </w:r>
          </w:p>
        </w:tc>
        <w:tc>
          <w:tcPr>
            <w:tcW w:w="1615" w:type="dxa"/>
          </w:tcPr>
          <w:p w:rsidR="00642EEC" w:rsidRPr="001716E5" w:rsidRDefault="00642EEC" w:rsidP="00642EEC">
            <w:pPr>
              <w:shd w:val="clear" w:color="auto" w:fill="FFFFFF"/>
              <w:ind w:right="34"/>
              <w:jc w:val="center"/>
            </w:pPr>
            <w:r w:rsidRPr="00642EEC">
              <w:rPr>
                <w:rFonts w:eastAsia="Times New Roman"/>
              </w:rPr>
              <w:t>Администрация</w:t>
            </w:r>
          </w:p>
          <w:p w:rsidR="00642EEC" w:rsidRPr="001716E5" w:rsidRDefault="00642EEC" w:rsidP="00642EEC">
            <w:pPr>
              <w:shd w:val="clear" w:color="auto" w:fill="FFFFFF"/>
              <w:ind w:right="334"/>
              <w:jc w:val="center"/>
            </w:pPr>
            <w:r w:rsidRPr="00642EEC">
              <w:rPr>
                <w:rFonts w:eastAsia="Times New Roman"/>
              </w:rPr>
              <w:t>Конаковского</w:t>
            </w:r>
          </w:p>
          <w:p w:rsidR="00642EEC" w:rsidRPr="001716E5" w:rsidRDefault="00642EEC" w:rsidP="00642EEC">
            <w:pPr>
              <w:shd w:val="clear" w:color="auto" w:fill="FFFFFF"/>
              <w:ind w:right="324"/>
              <w:jc w:val="center"/>
            </w:pPr>
            <w:r w:rsidRPr="00642EEC">
              <w:rPr>
                <w:rFonts w:eastAsia="Times New Roman"/>
              </w:rPr>
              <w:t>района</w:t>
            </w:r>
          </w:p>
          <w:p w:rsidR="00642EEC" w:rsidRDefault="00642EEC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42EEC" w:rsidRPr="001716E5" w:rsidRDefault="00642EEC" w:rsidP="00642EEC">
            <w:pPr>
              <w:shd w:val="clear" w:color="auto" w:fill="FFFFFF"/>
              <w:ind w:left="215" w:hanging="215"/>
            </w:pPr>
            <w:r w:rsidRPr="00642EEC">
              <w:rPr>
                <w:rFonts w:eastAsia="Times New Roman"/>
              </w:rPr>
              <w:t>Финансирование не требуется</w:t>
            </w:r>
          </w:p>
          <w:p w:rsidR="00642EEC" w:rsidRPr="00AF6A66" w:rsidRDefault="00642EEC" w:rsidP="00AF6A6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642EEC" w:rsidRPr="00540051" w:rsidRDefault="00642EEC" w:rsidP="00D66907">
            <w:pPr>
              <w:shd w:val="clear" w:color="auto" w:fill="FFFFFF"/>
              <w:ind w:right="24"/>
              <w:jc w:val="center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Совершенствование системы</w:t>
            </w:r>
            <w:r w:rsidR="00D66907"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управления и координации</w:t>
            </w:r>
            <w:r w:rsidR="00D66907"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муниципальных органов при</w:t>
            </w:r>
            <w:r w:rsidR="00D66907"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реализации национальной</w:t>
            </w:r>
            <w:r w:rsidR="00D66907">
              <w:rPr>
                <w:rFonts w:eastAsia="Times New Roman"/>
              </w:rPr>
              <w:t xml:space="preserve"> </w:t>
            </w:r>
            <w:r w:rsidRPr="00642EEC">
              <w:rPr>
                <w:rFonts w:eastAsia="Times New Roman"/>
              </w:rPr>
              <w:t>политики Российской Федерации</w:t>
            </w:r>
            <w:r w:rsidR="00D66907"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</w:tcPr>
          <w:p w:rsidR="00D66907" w:rsidRPr="001716E5" w:rsidRDefault="00D66907" w:rsidP="00D66907">
            <w:pPr>
              <w:shd w:val="clear" w:color="auto" w:fill="FFFFFF"/>
              <w:ind w:left="191"/>
            </w:pPr>
            <w:r w:rsidRPr="00D66907">
              <w:rPr>
                <w:rFonts w:eastAsia="Times New Roman"/>
              </w:rPr>
              <w:t>Проведение не</w:t>
            </w:r>
          </w:p>
          <w:p w:rsidR="00D66907" w:rsidRPr="001716E5" w:rsidRDefault="00D66907" w:rsidP="00D66907">
            <w:pPr>
              <w:shd w:val="clear" w:color="auto" w:fill="FFFFFF"/>
              <w:ind w:right="43"/>
              <w:jc w:val="center"/>
            </w:pPr>
            <w:r w:rsidRPr="00D66907">
              <w:rPr>
                <w:rFonts w:eastAsia="Times New Roman"/>
              </w:rPr>
              <w:t>менее</w:t>
            </w:r>
          </w:p>
          <w:p w:rsidR="00D66907" w:rsidRPr="001716E5" w:rsidRDefault="00D66907" w:rsidP="00D66907">
            <w:pPr>
              <w:shd w:val="clear" w:color="auto" w:fill="FFFFFF"/>
              <w:ind w:right="29"/>
              <w:jc w:val="center"/>
            </w:pPr>
            <w:r w:rsidRPr="001716E5">
              <w:t xml:space="preserve">2 </w:t>
            </w:r>
            <w:r w:rsidRPr="00D66907">
              <w:rPr>
                <w:rFonts w:eastAsia="Times New Roman"/>
              </w:rPr>
              <w:t>совещаний</w:t>
            </w:r>
          </w:p>
          <w:p w:rsidR="00D66907" w:rsidRPr="001716E5" w:rsidRDefault="00D66907" w:rsidP="00D66907">
            <w:pPr>
              <w:shd w:val="clear" w:color="auto" w:fill="FFFFFF"/>
              <w:ind w:right="43"/>
              <w:jc w:val="center"/>
            </w:pPr>
            <w:r w:rsidRPr="00D66907">
              <w:rPr>
                <w:rFonts w:eastAsia="Times New Roman"/>
              </w:rPr>
              <w:t>ежегодно</w:t>
            </w:r>
          </w:p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66907" w:rsidRPr="001716E5" w:rsidRDefault="00D66907" w:rsidP="00D66907">
            <w:pPr>
              <w:shd w:val="clear" w:color="auto" w:fill="FFFFFF"/>
              <w:ind w:left="33"/>
              <w:jc w:val="center"/>
            </w:pPr>
            <w:r w:rsidRPr="00D66907">
              <w:rPr>
                <w:rFonts w:eastAsia="Times New Roman"/>
              </w:rPr>
              <w:t>Резолюции и</w:t>
            </w:r>
          </w:p>
          <w:p w:rsidR="00D66907" w:rsidRPr="001716E5" w:rsidRDefault="00D66907" w:rsidP="00D66907">
            <w:pPr>
              <w:shd w:val="clear" w:color="auto" w:fill="FFFFFF"/>
              <w:ind w:left="24"/>
              <w:jc w:val="center"/>
            </w:pPr>
            <w:r w:rsidRPr="00D66907">
              <w:rPr>
                <w:rFonts w:eastAsia="Times New Roman"/>
              </w:rPr>
              <w:t>рекомендации</w:t>
            </w:r>
          </w:p>
          <w:p w:rsidR="00D66907" w:rsidRPr="001716E5" w:rsidRDefault="00D66907" w:rsidP="00D66907">
            <w:pPr>
              <w:shd w:val="clear" w:color="auto" w:fill="FFFFFF"/>
              <w:ind w:left="29"/>
              <w:jc w:val="center"/>
            </w:pPr>
            <w:r w:rsidRPr="00D66907">
              <w:rPr>
                <w:rFonts w:eastAsia="Times New Roman"/>
              </w:rPr>
              <w:t>совещаний</w:t>
            </w:r>
          </w:p>
          <w:p w:rsidR="00642EEC" w:rsidRDefault="00642EEC" w:rsidP="00540051">
            <w:pPr>
              <w:jc w:val="center"/>
            </w:pPr>
          </w:p>
        </w:tc>
      </w:tr>
      <w:tr w:rsidR="00642EEC" w:rsidTr="00540051">
        <w:tc>
          <w:tcPr>
            <w:tcW w:w="669" w:type="dxa"/>
          </w:tcPr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11" w:type="dxa"/>
          </w:tcPr>
          <w:p w:rsidR="00642EEC" w:rsidRPr="001716E5" w:rsidRDefault="00642EEC" w:rsidP="00642EEC">
            <w:pPr>
              <w:shd w:val="clear" w:color="auto" w:fill="FFFFFF"/>
              <w:tabs>
                <w:tab w:val="left" w:pos="3309"/>
              </w:tabs>
              <w:ind w:left="67"/>
            </w:pPr>
            <w:r w:rsidRPr="00642EEC">
              <w:rPr>
                <w:rFonts w:eastAsia="Times New Roman"/>
              </w:rPr>
              <w:t>Проведение обучающих</w:t>
            </w:r>
          </w:p>
          <w:p w:rsidR="00642EEC" w:rsidRPr="001716E5" w:rsidRDefault="00642EEC" w:rsidP="00642EEC">
            <w:pPr>
              <w:shd w:val="clear" w:color="auto" w:fill="FFFFFF"/>
              <w:ind w:left="38" w:right="20"/>
            </w:pPr>
            <w:r w:rsidRPr="00642EEC">
              <w:rPr>
                <w:rFonts w:eastAsia="Times New Roman"/>
              </w:rPr>
              <w:t>мероприятий с работниками подведомственных учреждений по направлениям: государственная политика в области обеспечения национальной безопасности и государственная национальная политика</w:t>
            </w:r>
          </w:p>
          <w:p w:rsidR="00642EEC" w:rsidRPr="00AF6A66" w:rsidRDefault="00642EEC" w:rsidP="00AF6A66">
            <w:pPr>
              <w:shd w:val="clear" w:color="auto" w:fill="FFFFFF"/>
              <w:tabs>
                <w:tab w:val="left" w:pos="3281"/>
              </w:tabs>
              <w:ind w:left="10"/>
              <w:rPr>
                <w:rFonts w:eastAsia="Times New Roman"/>
              </w:rPr>
            </w:pPr>
          </w:p>
        </w:tc>
        <w:tc>
          <w:tcPr>
            <w:tcW w:w="1234" w:type="dxa"/>
          </w:tcPr>
          <w:p w:rsidR="00642EEC" w:rsidRPr="00AF6A66" w:rsidRDefault="00642EEC" w:rsidP="00642EEC">
            <w:pPr>
              <w:spacing w:line="277" w:lineRule="exact"/>
              <w:jc w:val="center"/>
              <w:rPr>
                <w:rFonts w:eastAsia="Times New Roman"/>
              </w:rPr>
            </w:pPr>
            <w:r w:rsidRPr="00642EEC">
              <w:rPr>
                <w:rFonts w:eastAsia="Times New Roman"/>
              </w:rPr>
              <w:t>ежегодно</w:t>
            </w:r>
          </w:p>
        </w:tc>
        <w:tc>
          <w:tcPr>
            <w:tcW w:w="1615" w:type="dxa"/>
          </w:tcPr>
          <w:p w:rsidR="00642EEC" w:rsidRPr="001716E5" w:rsidRDefault="00642EEC" w:rsidP="00642EEC">
            <w:pPr>
              <w:shd w:val="clear" w:color="auto" w:fill="FFFFFF"/>
              <w:ind w:right="34"/>
              <w:jc w:val="center"/>
            </w:pPr>
            <w:r w:rsidRPr="00642EEC">
              <w:rPr>
                <w:rFonts w:eastAsia="Times New Roman"/>
              </w:rPr>
              <w:t>МО</w:t>
            </w:r>
          </w:p>
          <w:p w:rsidR="00642EEC" w:rsidRPr="001716E5" w:rsidRDefault="00642EEC" w:rsidP="00642EEC">
            <w:pPr>
              <w:shd w:val="clear" w:color="auto" w:fill="FFFFFF"/>
              <w:ind w:right="34"/>
              <w:jc w:val="center"/>
            </w:pPr>
            <w:r w:rsidRPr="00642EEC">
              <w:rPr>
                <w:rFonts w:eastAsia="Times New Roman"/>
              </w:rPr>
              <w:t>«Конаковский</w:t>
            </w:r>
          </w:p>
          <w:p w:rsidR="00642EEC" w:rsidRPr="001716E5" w:rsidRDefault="00642EEC" w:rsidP="00642EEC">
            <w:pPr>
              <w:shd w:val="clear" w:color="auto" w:fill="FFFFFF"/>
              <w:ind w:right="34"/>
              <w:jc w:val="center"/>
            </w:pPr>
            <w:r w:rsidRPr="00642EEC">
              <w:rPr>
                <w:rFonts w:eastAsia="Times New Roman"/>
              </w:rPr>
              <w:t>район»</w:t>
            </w:r>
          </w:p>
          <w:p w:rsidR="00642EEC" w:rsidRDefault="00642EEC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42EEC" w:rsidRPr="00AF6A66" w:rsidRDefault="00642EEC" w:rsidP="00AF6A6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642EEC" w:rsidRPr="00540051" w:rsidRDefault="00D66907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D66907">
              <w:rPr>
                <w:rFonts w:eastAsia="Times New Roman"/>
              </w:rPr>
              <w:t>Обеспечение подготовки, работников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подведомственных учреждений по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утвержденным в установленном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порядке типовым учебным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программам по вопросам реализации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государственной национальной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политики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Российской Федерации</w:t>
            </w:r>
          </w:p>
        </w:tc>
        <w:tc>
          <w:tcPr>
            <w:tcW w:w="1984" w:type="dxa"/>
          </w:tcPr>
          <w:p w:rsidR="00D66907" w:rsidRPr="001716E5" w:rsidRDefault="00D66907" w:rsidP="00D66907">
            <w:pPr>
              <w:shd w:val="clear" w:color="auto" w:fill="FFFFFF"/>
              <w:jc w:val="center"/>
            </w:pPr>
            <w:r w:rsidRPr="00D66907">
              <w:rPr>
                <w:rFonts w:eastAsia="Times New Roman"/>
              </w:rPr>
              <w:t>Количество работников подведомственных организаций, прошедших подготовку</w:t>
            </w:r>
          </w:p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66907" w:rsidRPr="001716E5" w:rsidRDefault="00D66907" w:rsidP="00D66907">
            <w:pPr>
              <w:shd w:val="clear" w:color="auto" w:fill="FFFFFF"/>
              <w:ind w:left="14"/>
              <w:jc w:val="center"/>
            </w:pPr>
            <w:r w:rsidRPr="00D66907">
              <w:rPr>
                <w:rFonts w:eastAsia="Times New Roman"/>
              </w:rPr>
              <w:t>Отчет (ежегодно</w:t>
            </w:r>
          </w:p>
          <w:p w:rsidR="00D66907" w:rsidRPr="001716E5" w:rsidRDefault="00D66907" w:rsidP="00D66907">
            <w:pPr>
              <w:shd w:val="clear" w:color="auto" w:fill="FFFFFF"/>
              <w:jc w:val="center"/>
            </w:pPr>
            <w:r w:rsidRPr="00D66907">
              <w:rPr>
                <w:rFonts w:eastAsia="Times New Roman"/>
              </w:rPr>
              <w:t>до 1 февраля года,</w:t>
            </w:r>
          </w:p>
          <w:p w:rsidR="00D66907" w:rsidRPr="001716E5" w:rsidRDefault="00D66907" w:rsidP="00D66907">
            <w:pPr>
              <w:shd w:val="clear" w:color="auto" w:fill="FFFFFF"/>
              <w:ind w:left="14"/>
              <w:jc w:val="center"/>
            </w:pPr>
            <w:r w:rsidRPr="00D66907">
              <w:rPr>
                <w:rFonts w:eastAsia="Times New Roman"/>
              </w:rPr>
              <w:t>следующего за</w:t>
            </w:r>
          </w:p>
          <w:p w:rsidR="00642EEC" w:rsidRDefault="00D66907" w:rsidP="00D66907">
            <w:pPr>
              <w:jc w:val="center"/>
            </w:pPr>
            <w:r w:rsidRPr="00D66907">
              <w:rPr>
                <w:rFonts w:eastAsia="Times New Roman"/>
              </w:rPr>
              <w:t>отчетным</w:t>
            </w:r>
            <w:r>
              <w:rPr>
                <w:rFonts w:eastAsia="Times New Roman"/>
              </w:rPr>
              <w:t>)</w:t>
            </w:r>
          </w:p>
        </w:tc>
      </w:tr>
      <w:tr w:rsidR="00D66907" w:rsidTr="00EC7180">
        <w:tc>
          <w:tcPr>
            <w:tcW w:w="15559" w:type="dxa"/>
            <w:gridSpan w:val="8"/>
          </w:tcPr>
          <w:p w:rsidR="00D66907" w:rsidRDefault="00D66907" w:rsidP="00540051">
            <w:pPr>
              <w:jc w:val="center"/>
              <w:rPr>
                <w:b/>
              </w:rPr>
            </w:pPr>
          </w:p>
          <w:p w:rsidR="00D66907" w:rsidRDefault="00D66907" w:rsidP="005400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Обеспечение равноправия граждан, реализации их конституционных прав в сфере государственной национальной политики Российской Федерации</w:t>
            </w:r>
          </w:p>
          <w:p w:rsidR="00D66907" w:rsidRPr="00D66907" w:rsidRDefault="00D66907" w:rsidP="00540051">
            <w:pPr>
              <w:jc w:val="center"/>
              <w:rPr>
                <w:b/>
              </w:rPr>
            </w:pPr>
          </w:p>
        </w:tc>
      </w:tr>
      <w:tr w:rsidR="00642EEC" w:rsidTr="00540051">
        <w:tc>
          <w:tcPr>
            <w:tcW w:w="669" w:type="dxa"/>
          </w:tcPr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11" w:type="dxa"/>
          </w:tcPr>
          <w:p w:rsidR="00D66907" w:rsidRPr="001716E5" w:rsidRDefault="00D66907" w:rsidP="00D66907">
            <w:pPr>
              <w:shd w:val="clear" w:color="auto" w:fill="FFFFFF"/>
              <w:ind w:left="5"/>
            </w:pPr>
            <w:r w:rsidRPr="00D66907">
              <w:rPr>
                <w:rFonts w:eastAsia="Times New Roman"/>
              </w:rPr>
              <w:t>Мониторинг обращений граждан о фактах нарушений принципа равноправия граждан независимо от расы,</w:t>
            </w:r>
          </w:p>
          <w:p w:rsidR="00D66907" w:rsidRPr="00FE76B6" w:rsidRDefault="00D66907" w:rsidP="00FE76B6">
            <w:pPr>
              <w:shd w:val="clear" w:color="auto" w:fill="FFFFFF"/>
              <w:ind w:left="5"/>
            </w:pPr>
            <w:r w:rsidRPr="00D66907">
              <w:rPr>
                <w:rFonts w:eastAsia="Times New Roman"/>
              </w:rPr>
              <w:t>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муниципальной службы, при</w:t>
            </w:r>
          </w:p>
        </w:tc>
        <w:tc>
          <w:tcPr>
            <w:tcW w:w="1234" w:type="dxa"/>
          </w:tcPr>
          <w:p w:rsidR="00D66907" w:rsidRPr="001716E5" w:rsidRDefault="00D66907" w:rsidP="00D66907">
            <w:pPr>
              <w:shd w:val="clear" w:color="auto" w:fill="FFFFFF"/>
              <w:jc w:val="center"/>
            </w:pPr>
            <w:r w:rsidRPr="00D66907">
              <w:rPr>
                <w:rFonts w:eastAsia="Times New Roman"/>
              </w:rPr>
              <w:t>ежегодно</w:t>
            </w:r>
          </w:p>
          <w:p w:rsidR="00642EEC" w:rsidRPr="00AF6A66" w:rsidRDefault="00642EEC" w:rsidP="00AF6A66">
            <w:pPr>
              <w:spacing w:line="277" w:lineRule="exact"/>
              <w:jc w:val="center"/>
              <w:rPr>
                <w:rFonts w:eastAsia="Times New Roman"/>
              </w:rPr>
            </w:pPr>
          </w:p>
        </w:tc>
        <w:tc>
          <w:tcPr>
            <w:tcW w:w="1615" w:type="dxa"/>
          </w:tcPr>
          <w:p w:rsidR="00D66907" w:rsidRPr="001716E5" w:rsidRDefault="00D66907" w:rsidP="00D66907">
            <w:pPr>
              <w:shd w:val="clear" w:color="auto" w:fill="FFFFFF"/>
              <w:jc w:val="center"/>
            </w:pPr>
            <w:r w:rsidRPr="00D66907">
              <w:rPr>
                <w:rFonts w:eastAsia="Times New Roman"/>
              </w:rPr>
              <w:t>Администрация</w:t>
            </w:r>
          </w:p>
          <w:p w:rsidR="00D66907" w:rsidRPr="001716E5" w:rsidRDefault="00D66907" w:rsidP="00D66907">
            <w:pPr>
              <w:shd w:val="clear" w:color="auto" w:fill="FFFFFF"/>
              <w:ind w:left="10"/>
              <w:jc w:val="center"/>
            </w:pPr>
            <w:r w:rsidRPr="00D66907">
              <w:rPr>
                <w:rFonts w:eastAsia="Times New Roman"/>
              </w:rPr>
              <w:t>Конаковского</w:t>
            </w:r>
          </w:p>
          <w:p w:rsidR="00D66907" w:rsidRPr="001716E5" w:rsidRDefault="00D66907" w:rsidP="00D66907">
            <w:pPr>
              <w:shd w:val="clear" w:color="auto" w:fill="FFFFFF"/>
              <w:ind w:left="24"/>
              <w:jc w:val="center"/>
            </w:pPr>
            <w:r w:rsidRPr="00D66907">
              <w:rPr>
                <w:rFonts w:eastAsia="Times New Roman"/>
              </w:rPr>
              <w:t>района</w:t>
            </w:r>
          </w:p>
          <w:p w:rsidR="00642EEC" w:rsidRDefault="00642EEC" w:rsidP="00540051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D66907" w:rsidRPr="001716E5" w:rsidRDefault="00D66907" w:rsidP="00D66907">
            <w:pPr>
              <w:shd w:val="clear" w:color="auto" w:fill="FFFFFF"/>
              <w:ind w:left="210" w:hanging="210"/>
            </w:pPr>
            <w:r w:rsidRPr="00D66907">
              <w:rPr>
                <w:rFonts w:eastAsia="Times New Roman"/>
              </w:rPr>
              <w:t>Финансирование не требуется</w:t>
            </w:r>
          </w:p>
          <w:p w:rsidR="00642EEC" w:rsidRPr="00AF6A66" w:rsidRDefault="00642EEC" w:rsidP="00AF6A6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D66907" w:rsidRPr="001716E5" w:rsidRDefault="00D66907" w:rsidP="00D66907">
            <w:pPr>
              <w:shd w:val="clear" w:color="auto" w:fill="FFFFFF"/>
              <w:jc w:val="center"/>
            </w:pPr>
            <w:r w:rsidRPr="00D66907">
              <w:rPr>
                <w:rFonts w:eastAsia="Times New Roman"/>
              </w:rPr>
              <w:t>Обеспечение реализации принципа равноправия граждан независимо от</w:t>
            </w:r>
          </w:p>
          <w:p w:rsidR="00D66907" w:rsidRPr="001716E5" w:rsidRDefault="00D66907" w:rsidP="00D66907">
            <w:pPr>
              <w:shd w:val="clear" w:color="auto" w:fill="FFFFFF"/>
              <w:ind w:left="95" w:firstLine="210"/>
              <w:jc w:val="center"/>
            </w:pPr>
            <w:r w:rsidRPr="00D66907">
              <w:rPr>
                <w:rFonts w:eastAsia="Times New Roman"/>
              </w:rPr>
              <w:t>расы, национальности, языка, отношения к религии, убеждений, принадлежности к общественным объединениям, создание системы</w:t>
            </w:r>
          </w:p>
          <w:p w:rsidR="00D66907" w:rsidRPr="001716E5" w:rsidRDefault="00D66907" w:rsidP="00D66907">
            <w:pPr>
              <w:shd w:val="clear" w:color="auto" w:fill="FFFFFF"/>
              <w:ind w:right="24"/>
              <w:jc w:val="center"/>
            </w:pPr>
            <w:r w:rsidRPr="00D66907">
              <w:rPr>
                <w:rFonts w:eastAsia="Times New Roman"/>
              </w:rPr>
              <w:t>мониторинга состояния</w:t>
            </w:r>
          </w:p>
          <w:p w:rsidR="00D66907" w:rsidRPr="001716E5" w:rsidRDefault="00D66907" w:rsidP="00D66907">
            <w:pPr>
              <w:shd w:val="clear" w:color="auto" w:fill="FFFFFF"/>
              <w:ind w:right="14"/>
              <w:jc w:val="center"/>
            </w:pPr>
            <w:r w:rsidRPr="00D66907">
              <w:rPr>
                <w:rFonts w:eastAsia="Times New Roman"/>
              </w:rPr>
              <w:t>межэтнических отношений в МО</w:t>
            </w:r>
          </w:p>
          <w:p w:rsidR="00D66907" w:rsidRPr="001716E5" w:rsidRDefault="00D66907" w:rsidP="00D66907">
            <w:pPr>
              <w:shd w:val="clear" w:color="auto" w:fill="FFFFFF"/>
              <w:ind w:right="19"/>
              <w:jc w:val="center"/>
            </w:pPr>
            <w:r w:rsidRPr="00D66907">
              <w:rPr>
                <w:rFonts w:eastAsia="Times New Roman"/>
              </w:rPr>
              <w:t>«Конаковский район»</w:t>
            </w:r>
          </w:p>
          <w:p w:rsidR="00642EEC" w:rsidRPr="00540051" w:rsidRDefault="00642EEC" w:rsidP="00540051">
            <w:pPr>
              <w:shd w:val="clear" w:color="auto" w:fill="FFFFFF"/>
              <w:ind w:left="34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D66907" w:rsidRPr="001716E5" w:rsidRDefault="00D66907" w:rsidP="00D66907">
            <w:pPr>
              <w:shd w:val="clear" w:color="auto" w:fill="FFFFFF"/>
              <w:ind w:right="219"/>
              <w:jc w:val="center"/>
            </w:pPr>
            <w:r w:rsidRPr="00D66907">
              <w:rPr>
                <w:rFonts w:eastAsia="Times New Roman"/>
              </w:rPr>
              <w:t>Наличие</w:t>
            </w:r>
            <w:r>
              <w:rPr>
                <w:rFonts w:eastAsia="Times New Roman"/>
              </w:rPr>
              <w:t xml:space="preserve"> </w:t>
            </w:r>
            <w:r w:rsidRPr="001716E5">
              <w:t>(</w:t>
            </w:r>
            <w:r w:rsidRPr="00D66907">
              <w:rPr>
                <w:rFonts w:eastAsia="Times New Roman"/>
              </w:rPr>
              <w:t>отсутствие) фактов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нарушения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принципа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равноправия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граждан Российской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Федерации</w:t>
            </w:r>
          </w:p>
          <w:p w:rsidR="00642EEC" w:rsidRDefault="00642EEC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42EEC" w:rsidRDefault="00D66907" w:rsidP="00D66907">
            <w:pPr>
              <w:shd w:val="clear" w:color="auto" w:fill="FFFFFF"/>
              <w:ind w:left="33" w:right="33" w:firstLine="1"/>
              <w:jc w:val="center"/>
            </w:pPr>
            <w:r w:rsidRPr="00D66907">
              <w:rPr>
                <w:rFonts w:eastAsia="Times New Roman"/>
              </w:rPr>
              <w:t>Отчеты на официальном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сайте МО «Конаковский</w:t>
            </w:r>
            <w:r>
              <w:rPr>
                <w:rFonts w:eastAsia="Times New Roman"/>
              </w:rPr>
              <w:t xml:space="preserve"> </w:t>
            </w:r>
            <w:r w:rsidRPr="00D66907">
              <w:rPr>
                <w:rFonts w:eastAsia="Times New Roman"/>
              </w:rPr>
              <w:t>район»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D66907" w:rsidTr="00540051">
        <w:tc>
          <w:tcPr>
            <w:tcW w:w="669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11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D66907" w:rsidRPr="00E669E9" w:rsidRDefault="00D66907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66907" w:rsidTr="00540051">
        <w:tc>
          <w:tcPr>
            <w:tcW w:w="669" w:type="dxa"/>
          </w:tcPr>
          <w:p w:rsidR="00D66907" w:rsidRDefault="00D66907" w:rsidP="00E669E9">
            <w:pPr>
              <w:spacing w:line="277" w:lineRule="exact"/>
              <w:jc w:val="center"/>
              <w:rPr>
                <w:b/>
              </w:rPr>
            </w:pPr>
          </w:p>
        </w:tc>
        <w:tc>
          <w:tcPr>
            <w:tcW w:w="3111" w:type="dxa"/>
          </w:tcPr>
          <w:p w:rsidR="00D66907" w:rsidRDefault="005539F7" w:rsidP="005539F7">
            <w:pPr>
              <w:shd w:val="clear" w:color="auto" w:fill="FFFFFF"/>
              <w:ind w:left="5"/>
              <w:rPr>
                <w:rFonts w:eastAsia="Times New Roman"/>
              </w:rPr>
            </w:pPr>
            <w:r w:rsidRPr="005539F7">
              <w:rPr>
                <w:rFonts w:eastAsia="Times New Roman"/>
              </w:rPr>
              <w:t>формировании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кадрового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резерва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на муниципальном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уровне</w:t>
            </w:r>
          </w:p>
          <w:p w:rsidR="005539F7" w:rsidRPr="00D66907" w:rsidRDefault="005539F7" w:rsidP="005539F7">
            <w:pPr>
              <w:shd w:val="clear" w:color="auto" w:fill="FFFFFF"/>
              <w:ind w:left="5"/>
              <w:rPr>
                <w:rFonts w:eastAsia="Times New Roman"/>
              </w:rPr>
            </w:pPr>
          </w:p>
        </w:tc>
        <w:tc>
          <w:tcPr>
            <w:tcW w:w="1234" w:type="dxa"/>
          </w:tcPr>
          <w:p w:rsidR="00D66907" w:rsidRPr="00D66907" w:rsidRDefault="00D66907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615" w:type="dxa"/>
          </w:tcPr>
          <w:p w:rsidR="00D66907" w:rsidRPr="00D66907" w:rsidRDefault="00D66907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D66907" w:rsidRPr="00D66907" w:rsidRDefault="00D66907" w:rsidP="00D66907">
            <w:pPr>
              <w:shd w:val="clear" w:color="auto" w:fill="FFFFFF"/>
              <w:ind w:left="210" w:hanging="210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D66907" w:rsidRPr="00D66907" w:rsidRDefault="00D66907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D66907" w:rsidRPr="00D66907" w:rsidRDefault="00D66907" w:rsidP="00D66907">
            <w:pPr>
              <w:shd w:val="clear" w:color="auto" w:fill="FFFFFF"/>
              <w:ind w:right="219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D66907" w:rsidRPr="00D66907" w:rsidRDefault="00D66907" w:rsidP="00D6690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</w:rPr>
            </w:pPr>
          </w:p>
        </w:tc>
      </w:tr>
      <w:tr w:rsidR="005539F7" w:rsidTr="00EC7180">
        <w:tc>
          <w:tcPr>
            <w:tcW w:w="15559" w:type="dxa"/>
            <w:gridSpan w:val="8"/>
          </w:tcPr>
          <w:p w:rsidR="005539F7" w:rsidRDefault="005539F7" w:rsidP="005539F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  <w:b/>
                <w:bCs/>
              </w:rPr>
            </w:pPr>
            <w:r w:rsidRPr="005539F7">
              <w:rPr>
                <w:rFonts w:eastAsia="Times New Roman"/>
                <w:b/>
                <w:bCs/>
              </w:rPr>
              <w:t>Ш. Укрепление единства и духовной общности многонационального народа Российской Федерации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5539F7">
              <w:rPr>
                <w:rFonts w:eastAsia="Times New Roman"/>
                <w:b/>
                <w:bCs/>
              </w:rPr>
              <w:t>(российской нации)</w:t>
            </w:r>
          </w:p>
          <w:p w:rsidR="00FE76B6" w:rsidRPr="005539F7" w:rsidRDefault="00FE76B6" w:rsidP="005539F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  <w:b/>
              </w:rPr>
            </w:pPr>
          </w:p>
        </w:tc>
      </w:tr>
      <w:tr w:rsidR="00D66907" w:rsidTr="00540051">
        <w:tc>
          <w:tcPr>
            <w:tcW w:w="669" w:type="dxa"/>
          </w:tcPr>
          <w:p w:rsidR="00D66907" w:rsidRDefault="005539F7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11" w:type="dxa"/>
          </w:tcPr>
          <w:p w:rsidR="00D66907" w:rsidRPr="00D66907" w:rsidRDefault="005539F7" w:rsidP="005539F7">
            <w:pPr>
              <w:shd w:val="clear" w:color="auto" w:fill="FFFFFF"/>
              <w:ind w:left="5"/>
              <w:rPr>
                <w:rFonts w:eastAsia="Times New Roman"/>
              </w:rPr>
            </w:pPr>
            <w:r w:rsidRPr="005539F7">
              <w:rPr>
                <w:rFonts w:eastAsia="Times New Roman"/>
              </w:rPr>
              <w:t>Содействие проведению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торжественных мероприятии</w:t>
            </w:r>
            <w:r>
              <w:rPr>
                <w:rFonts w:eastAsia="Times New Roman"/>
              </w:rPr>
              <w:t>,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 xml:space="preserve">приуроченных к памятным датам </w:t>
            </w:r>
            <w:r w:rsidRPr="005539F7">
              <w:rPr>
                <w:rFonts w:eastAsia="Times New Roman"/>
                <w:bCs/>
              </w:rPr>
              <w:t xml:space="preserve">в </w:t>
            </w:r>
            <w:r w:rsidRPr="005539F7">
              <w:rPr>
                <w:rFonts w:eastAsia="Times New Roman"/>
              </w:rPr>
              <w:t>истории народов России</w:t>
            </w:r>
          </w:p>
        </w:tc>
        <w:tc>
          <w:tcPr>
            <w:tcW w:w="1234" w:type="dxa"/>
          </w:tcPr>
          <w:p w:rsidR="005539F7" w:rsidRPr="001716E5" w:rsidRDefault="005539F7" w:rsidP="005539F7">
            <w:pPr>
              <w:shd w:val="clear" w:color="auto" w:fill="FFFFFF"/>
              <w:ind w:firstLine="110"/>
            </w:pPr>
            <w:r w:rsidRPr="005539F7">
              <w:rPr>
                <w:rFonts w:eastAsia="Times New Roman"/>
              </w:rPr>
              <w:t>ежегодно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приурочено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к датам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проведения мероприятия</w:t>
            </w:r>
          </w:p>
          <w:p w:rsidR="00D66907" w:rsidRPr="00D66907" w:rsidRDefault="00D66907" w:rsidP="005539F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615" w:type="dxa"/>
          </w:tcPr>
          <w:p w:rsidR="00D66907" w:rsidRDefault="005539F7" w:rsidP="005539F7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5539F7">
              <w:rPr>
                <w:rFonts w:eastAsia="Times New Roman"/>
              </w:rPr>
              <w:t>Дома культуры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поселени</w:t>
            </w:r>
            <w:r>
              <w:rPr>
                <w:rFonts w:eastAsia="Times New Roman"/>
              </w:rPr>
              <w:t>й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Конаковского</w:t>
            </w:r>
          </w:p>
          <w:p w:rsidR="005539F7" w:rsidRDefault="005539F7" w:rsidP="005539F7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района</w:t>
            </w:r>
          </w:p>
          <w:p w:rsidR="005539F7" w:rsidRDefault="005539F7" w:rsidP="005539F7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библиотеки поселений Конаковского района</w:t>
            </w:r>
          </w:p>
          <w:p w:rsidR="00FE76B6" w:rsidRPr="00D66907" w:rsidRDefault="00FE76B6" w:rsidP="005539F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5539F7" w:rsidRPr="001716E5" w:rsidRDefault="005539F7" w:rsidP="005539F7">
            <w:pPr>
              <w:shd w:val="clear" w:color="auto" w:fill="FFFFFF"/>
              <w:jc w:val="center"/>
            </w:pPr>
            <w:r w:rsidRPr="005539F7">
              <w:rPr>
                <w:rFonts w:eastAsia="Times New Roman"/>
              </w:rPr>
              <w:t>в пределах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средств,</w:t>
            </w:r>
          </w:p>
          <w:p w:rsidR="005539F7" w:rsidRPr="001716E5" w:rsidRDefault="005539F7" w:rsidP="005539F7">
            <w:pPr>
              <w:shd w:val="clear" w:color="auto" w:fill="FFFFFF"/>
              <w:ind w:left="5"/>
              <w:jc w:val="center"/>
            </w:pPr>
            <w:r w:rsidRPr="005539F7">
              <w:rPr>
                <w:rFonts w:eastAsia="Times New Roman"/>
                <w:sz w:val="18"/>
              </w:rPr>
              <w:t>предусмотренных</w:t>
            </w:r>
            <w:r w:rsidRPr="001716E5">
              <w:rPr>
                <w:rFonts w:eastAsia="Times New Roman"/>
              </w:rPr>
              <w:t xml:space="preserve"> </w:t>
            </w:r>
            <w:r w:rsidRPr="005539F7">
              <w:rPr>
                <w:rFonts w:eastAsia="Times New Roman"/>
              </w:rPr>
              <w:t>в бюджете</w:t>
            </w:r>
          </w:p>
          <w:p w:rsidR="005539F7" w:rsidRPr="001716E5" w:rsidRDefault="005539F7" w:rsidP="005539F7">
            <w:pPr>
              <w:shd w:val="clear" w:color="auto" w:fill="FFFFFF"/>
              <w:jc w:val="center"/>
            </w:pPr>
            <w:r w:rsidRPr="005539F7">
              <w:rPr>
                <w:rFonts w:eastAsia="Times New Roman"/>
              </w:rPr>
              <w:t>поселений</w:t>
            </w:r>
          </w:p>
          <w:p w:rsidR="005539F7" w:rsidRPr="001716E5" w:rsidRDefault="005539F7" w:rsidP="005539F7">
            <w:pPr>
              <w:shd w:val="clear" w:color="auto" w:fill="FFFFFF"/>
              <w:jc w:val="center"/>
            </w:pPr>
            <w:r w:rsidRPr="005539F7">
              <w:rPr>
                <w:rFonts w:eastAsia="Times New Roman"/>
              </w:rPr>
              <w:t>Конаковского</w:t>
            </w:r>
          </w:p>
          <w:p w:rsidR="005539F7" w:rsidRPr="001716E5" w:rsidRDefault="005539F7" w:rsidP="005539F7">
            <w:pPr>
              <w:shd w:val="clear" w:color="auto" w:fill="FFFFFF"/>
              <w:ind w:left="14"/>
              <w:jc w:val="center"/>
            </w:pPr>
            <w:r w:rsidRPr="005539F7">
              <w:rPr>
                <w:rFonts w:eastAsia="Times New Roman"/>
              </w:rPr>
              <w:t>района</w:t>
            </w:r>
          </w:p>
          <w:p w:rsidR="00D66907" w:rsidRPr="00D66907" w:rsidRDefault="00D66907" w:rsidP="005539F7">
            <w:pPr>
              <w:shd w:val="clear" w:color="auto" w:fill="FFFFFF"/>
              <w:ind w:left="210" w:hanging="210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FE76B6" w:rsidRPr="001716E5" w:rsidRDefault="00FE76B6" w:rsidP="00FE76B6">
            <w:pPr>
              <w:shd w:val="clear" w:color="auto" w:fill="FFFFFF"/>
              <w:jc w:val="center"/>
            </w:pPr>
            <w:r w:rsidRPr="00FE76B6">
              <w:rPr>
                <w:rFonts w:eastAsia="Times New Roman"/>
              </w:rPr>
              <w:t>Распространение знаний об истории и</w:t>
            </w:r>
          </w:p>
          <w:p w:rsidR="00FE76B6" w:rsidRPr="001716E5" w:rsidRDefault="00FE76B6" w:rsidP="00FE76B6">
            <w:pPr>
              <w:shd w:val="clear" w:color="auto" w:fill="FFFFFF"/>
              <w:ind w:left="10"/>
              <w:jc w:val="center"/>
            </w:pPr>
            <w:r w:rsidRPr="00FE76B6">
              <w:rPr>
                <w:rFonts w:eastAsia="Times New Roman"/>
              </w:rPr>
              <w:t>культуре народов Российской</w:t>
            </w:r>
          </w:p>
          <w:p w:rsidR="00FE76B6" w:rsidRPr="001716E5" w:rsidRDefault="00FE76B6" w:rsidP="00FE76B6">
            <w:pPr>
              <w:shd w:val="clear" w:color="auto" w:fill="FFFFFF"/>
              <w:ind w:left="14"/>
              <w:jc w:val="center"/>
            </w:pPr>
            <w:r w:rsidRPr="00FE76B6">
              <w:rPr>
                <w:rFonts w:eastAsia="Times New Roman"/>
              </w:rPr>
              <w:t>Федерации</w:t>
            </w:r>
          </w:p>
          <w:p w:rsidR="00D66907" w:rsidRPr="00D66907" w:rsidRDefault="00D66907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FE76B6" w:rsidRPr="001716E5" w:rsidRDefault="00FE76B6" w:rsidP="00FE76B6">
            <w:pPr>
              <w:shd w:val="clear" w:color="auto" w:fill="FFFFFF"/>
              <w:ind w:firstLine="33"/>
              <w:jc w:val="center"/>
            </w:pPr>
            <w:r w:rsidRPr="00FE76B6">
              <w:rPr>
                <w:rFonts w:eastAsia="Times New Roman"/>
              </w:rPr>
              <w:t>Охват мероприятиями</w:t>
            </w:r>
          </w:p>
          <w:p w:rsidR="00D66907" w:rsidRPr="00D66907" w:rsidRDefault="00D66907" w:rsidP="00D66907">
            <w:pPr>
              <w:shd w:val="clear" w:color="auto" w:fill="FFFFFF"/>
              <w:ind w:right="219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FE76B6" w:rsidRPr="001716E5" w:rsidRDefault="00FE76B6" w:rsidP="00FE76B6">
            <w:pPr>
              <w:shd w:val="clear" w:color="auto" w:fill="FFFFFF"/>
              <w:jc w:val="center"/>
            </w:pPr>
            <w:r w:rsidRPr="00FE76B6">
              <w:rPr>
                <w:rFonts w:eastAsia="Times New Roman"/>
              </w:rPr>
              <w:t>Отчет</w:t>
            </w:r>
          </w:p>
          <w:p w:rsidR="00D66907" w:rsidRPr="00D66907" w:rsidRDefault="00D66907" w:rsidP="00D6690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</w:rPr>
            </w:pPr>
          </w:p>
        </w:tc>
      </w:tr>
      <w:tr w:rsidR="00FE76B6" w:rsidTr="00EC7180">
        <w:tc>
          <w:tcPr>
            <w:tcW w:w="15559" w:type="dxa"/>
            <w:gridSpan w:val="8"/>
          </w:tcPr>
          <w:p w:rsidR="00FE76B6" w:rsidRDefault="00FE76B6" w:rsidP="00FE76B6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  <w:b/>
                <w:bCs/>
              </w:rPr>
            </w:pPr>
            <w:r w:rsidRPr="00FE76B6">
              <w:rPr>
                <w:b/>
                <w:bCs/>
                <w:lang w:val="en-US"/>
              </w:rPr>
              <w:t>IV</w:t>
            </w:r>
            <w:r w:rsidRPr="00FE76B6">
              <w:rPr>
                <w:b/>
                <w:bCs/>
              </w:rPr>
              <w:t xml:space="preserve">. </w:t>
            </w:r>
            <w:r w:rsidRPr="00FE76B6">
              <w:rPr>
                <w:rFonts w:eastAsia="Times New Roman"/>
                <w:b/>
                <w:bCs/>
              </w:rPr>
              <w:t>Обеспечение межнационального мира и согласия, гармонизация межнациональных (межэтнических) отношений</w:t>
            </w:r>
          </w:p>
          <w:p w:rsidR="00FE76B6" w:rsidRPr="00FE76B6" w:rsidRDefault="00FE76B6" w:rsidP="00FE76B6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  <w:b/>
              </w:rPr>
            </w:pPr>
          </w:p>
        </w:tc>
      </w:tr>
      <w:tr w:rsidR="00D66907" w:rsidTr="00540051">
        <w:tc>
          <w:tcPr>
            <w:tcW w:w="669" w:type="dxa"/>
          </w:tcPr>
          <w:p w:rsidR="00D66907" w:rsidRDefault="00FE76B6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1" w:type="dxa"/>
          </w:tcPr>
          <w:p w:rsidR="00D66907" w:rsidRPr="00D66907" w:rsidRDefault="00FE76B6" w:rsidP="00FE76B6">
            <w:pPr>
              <w:shd w:val="clear" w:color="auto" w:fill="FFFFFF"/>
              <w:ind w:left="19"/>
              <w:rPr>
                <w:rFonts w:eastAsia="Times New Roman"/>
              </w:rPr>
            </w:pPr>
            <w:r w:rsidRPr="00FE76B6">
              <w:rPr>
                <w:rFonts w:eastAsia="Times New Roman"/>
              </w:rPr>
              <w:t xml:space="preserve">Выявление формирующихся 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конфликтов в сфере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межнациональных отношений,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их предупреждение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в соответствии с областными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методическими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рекомендациями для органов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местного самоуправления</w:t>
            </w:r>
          </w:p>
        </w:tc>
        <w:tc>
          <w:tcPr>
            <w:tcW w:w="1234" w:type="dxa"/>
          </w:tcPr>
          <w:p w:rsidR="00D66907" w:rsidRPr="00D66907" w:rsidRDefault="00FE76B6" w:rsidP="00FE76B6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E76B6">
              <w:rPr>
                <w:rFonts w:eastAsia="Times New Roman"/>
              </w:rPr>
              <w:t>постоянно</w:t>
            </w:r>
          </w:p>
        </w:tc>
        <w:tc>
          <w:tcPr>
            <w:tcW w:w="1615" w:type="dxa"/>
          </w:tcPr>
          <w:p w:rsidR="00FE76B6" w:rsidRPr="001716E5" w:rsidRDefault="00FE76B6" w:rsidP="00FE76B6">
            <w:pPr>
              <w:shd w:val="clear" w:color="auto" w:fill="FFFFFF"/>
              <w:ind w:right="24"/>
              <w:jc w:val="center"/>
            </w:pPr>
            <w:r w:rsidRPr="00FE76B6">
              <w:rPr>
                <w:rFonts w:eastAsia="Times New Roman"/>
              </w:rPr>
              <w:t>Комиссия по</w:t>
            </w:r>
          </w:p>
          <w:p w:rsidR="00FE76B6" w:rsidRPr="001716E5" w:rsidRDefault="00FE76B6" w:rsidP="00FE76B6">
            <w:pPr>
              <w:shd w:val="clear" w:color="auto" w:fill="FFFFFF"/>
              <w:ind w:right="14"/>
              <w:jc w:val="center"/>
            </w:pPr>
            <w:r w:rsidRPr="00FE76B6">
              <w:rPr>
                <w:rFonts w:eastAsia="Times New Roman"/>
              </w:rPr>
              <w:t>профилактике</w:t>
            </w:r>
          </w:p>
          <w:p w:rsidR="00FE76B6" w:rsidRPr="001716E5" w:rsidRDefault="00FE76B6" w:rsidP="00FE76B6">
            <w:pPr>
              <w:shd w:val="clear" w:color="auto" w:fill="FFFFFF"/>
              <w:ind w:right="14"/>
              <w:jc w:val="center"/>
            </w:pPr>
            <w:r w:rsidRPr="00FE76B6">
              <w:rPr>
                <w:rFonts w:eastAsia="Times New Roman"/>
              </w:rPr>
              <w:t>терроризма и</w:t>
            </w:r>
          </w:p>
          <w:p w:rsidR="00D66907" w:rsidRPr="00D66907" w:rsidRDefault="00FE76B6" w:rsidP="00FE76B6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E76B6">
              <w:rPr>
                <w:rFonts w:eastAsia="Times New Roman"/>
              </w:rPr>
              <w:t>экстремизма</w:t>
            </w:r>
          </w:p>
        </w:tc>
        <w:tc>
          <w:tcPr>
            <w:tcW w:w="1701" w:type="dxa"/>
          </w:tcPr>
          <w:p w:rsidR="00D66907" w:rsidRPr="00D66907" w:rsidRDefault="00FE76B6" w:rsidP="00FE76B6">
            <w:pPr>
              <w:shd w:val="clear" w:color="auto" w:fill="FFFFFF"/>
              <w:ind w:left="34"/>
              <w:jc w:val="center"/>
              <w:rPr>
                <w:rFonts w:eastAsia="Times New Roman"/>
              </w:rPr>
            </w:pPr>
            <w:r w:rsidRPr="00FE76B6">
              <w:rPr>
                <w:rFonts w:eastAsia="Times New Roman"/>
              </w:rPr>
              <w:t>Финансирование</w:t>
            </w:r>
            <w:r w:rsidRPr="001716E5"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не требуется</w:t>
            </w:r>
          </w:p>
        </w:tc>
        <w:tc>
          <w:tcPr>
            <w:tcW w:w="3544" w:type="dxa"/>
          </w:tcPr>
          <w:p w:rsidR="00263CC7" w:rsidRDefault="00263CC7" w:rsidP="00263CC7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263CC7">
              <w:rPr>
                <w:rFonts w:eastAsia="Times New Roman"/>
              </w:rPr>
              <w:t>Предупреждения межнациональных конфликтов, проявлений</w:t>
            </w:r>
            <w:r w:rsidRPr="001716E5">
              <w:rPr>
                <w:rFonts w:eastAsia="Times New Roman"/>
              </w:rPr>
              <w:t xml:space="preserve"> </w:t>
            </w:r>
          </w:p>
          <w:p w:rsidR="00263CC7" w:rsidRPr="001716E5" w:rsidRDefault="00263CC7" w:rsidP="00263CC7">
            <w:pPr>
              <w:shd w:val="clear" w:color="auto" w:fill="FFFFFF"/>
              <w:jc w:val="center"/>
            </w:pPr>
            <w:r w:rsidRPr="00263CC7">
              <w:rPr>
                <w:rFonts w:eastAsia="Times New Roman"/>
              </w:rPr>
              <w:t>агрессивного национализма и</w:t>
            </w:r>
          </w:p>
          <w:p w:rsidR="00263CC7" w:rsidRPr="001716E5" w:rsidRDefault="00263CC7" w:rsidP="00263CC7">
            <w:pPr>
              <w:shd w:val="clear" w:color="auto" w:fill="FFFFFF"/>
              <w:jc w:val="center"/>
            </w:pPr>
            <w:r w:rsidRPr="00263CC7">
              <w:rPr>
                <w:rFonts w:eastAsia="Times New Roman"/>
              </w:rPr>
              <w:t>связанных с ними криминальных</w:t>
            </w:r>
          </w:p>
          <w:p w:rsidR="00263CC7" w:rsidRPr="001716E5" w:rsidRDefault="00263CC7" w:rsidP="00263CC7">
            <w:pPr>
              <w:shd w:val="clear" w:color="auto" w:fill="FFFFFF"/>
              <w:jc w:val="center"/>
            </w:pPr>
            <w:r w:rsidRPr="00263CC7">
              <w:rPr>
                <w:rFonts w:eastAsia="Times New Roman"/>
              </w:rPr>
              <w:t>проявлений, массовых беспорядков,</w:t>
            </w:r>
          </w:p>
          <w:p w:rsidR="00263CC7" w:rsidRPr="001716E5" w:rsidRDefault="00263CC7" w:rsidP="00263CC7">
            <w:pPr>
              <w:shd w:val="clear" w:color="auto" w:fill="FFFFFF"/>
              <w:jc w:val="center"/>
            </w:pPr>
            <w:r w:rsidRPr="00263CC7">
              <w:rPr>
                <w:rFonts w:eastAsia="Times New Roman"/>
              </w:rPr>
              <w:t>проявлений экстремизма и</w:t>
            </w:r>
          </w:p>
          <w:p w:rsidR="00D66907" w:rsidRPr="00D66907" w:rsidRDefault="00263CC7" w:rsidP="00263CC7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263CC7">
              <w:rPr>
                <w:rFonts w:eastAsia="Times New Roman"/>
              </w:rPr>
              <w:t>терроризма</w:t>
            </w:r>
          </w:p>
        </w:tc>
        <w:tc>
          <w:tcPr>
            <w:tcW w:w="1984" w:type="dxa"/>
          </w:tcPr>
          <w:p w:rsidR="00FE76B6" w:rsidRPr="001716E5" w:rsidRDefault="00FE76B6" w:rsidP="00FE76B6">
            <w:pPr>
              <w:shd w:val="clear" w:color="auto" w:fill="FFFFFF"/>
              <w:ind w:right="5"/>
              <w:jc w:val="center"/>
            </w:pPr>
            <w:r>
              <w:rPr>
                <w:rFonts w:eastAsia="Times New Roman"/>
              </w:rPr>
              <w:t>Методические</w:t>
            </w:r>
            <w:r w:rsidRPr="001716E5"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рекомендации,</w:t>
            </w:r>
          </w:p>
          <w:p w:rsidR="00FE76B6" w:rsidRPr="001716E5" w:rsidRDefault="00FE76B6" w:rsidP="00FE76B6">
            <w:pPr>
              <w:shd w:val="clear" w:color="auto" w:fill="FFFFFF"/>
              <w:ind w:right="5"/>
              <w:jc w:val="center"/>
            </w:pPr>
            <w:r w:rsidRPr="00FE76B6">
              <w:rPr>
                <w:rFonts w:eastAsia="Times New Roman"/>
              </w:rPr>
              <w:t>разосланные в</w:t>
            </w:r>
          </w:p>
          <w:p w:rsidR="00FE76B6" w:rsidRPr="001716E5" w:rsidRDefault="00FE76B6" w:rsidP="00FE76B6">
            <w:pPr>
              <w:shd w:val="clear" w:color="auto" w:fill="FFFFFF"/>
              <w:ind w:left="5"/>
              <w:jc w:val="center"/>
            </w:pPr>
            <w:r w:rsidRPr="00FE76B6">
              <w:rPr>
                <w:rFonts w:eastAsia="Times New Roman"/>
              </w:rPr>
              <w:t>органы местного</w:t>
            </w:r>
          </w:p>
          <w:p w:rsidR="00FE76B6" w:rsidRPr="001716E5" w:rsidRDefault="00FE76B6" w:rsidP="00FE76B6">
            <w:pPr>
              <w:shd w:val="clear" w:color="auto" w:fill="FFFFFF"/>
              <w:ind w:left="5"/>
              <w:jc w:val="center"/>
            </w:pPr>
            <w:r w:rsidRPr="00FE76B6">
              <w:rPr>
                <w:rFonts w:eastAsia="Times New Roman"/>
              </w:rPr>
              <w:t>самоуправления</w:t>
            </w:r>
          </w:p>
          <w:p w:rsidR="00FE76B6" w:rsidRPr="001716E5" w:rsidRDefault="00FE76B6" w:rsidP="00FE76B6">
            <w:pPr>
              <w:shd w:val="clear" w:color="auto" w:fill="FFFFFF"/>
              <w:ind w:left="10"/>
              <w:jc w:val="center"/>
            </w:pPr>
            <w:r w:rsidRPr="00FE76B6">
              <w:rPr>
                <w:rFonts w:eastAsia="Times New Roman"/>
              </w:rPr>
              <w:t>муниципальных</w:t>
            </w:r>
          </w:p>
          <w:p w:rsidR="00FE76B6" w:rsidRPr="001716E5" w:rsidRDefault="00FE76B6" w:rsidP="00FE76B6">
            <w:pPr>
              <w:shd w:val="clear" w:color="auto" w:fill="FFFFFF"/>
              <w:ind w:firstLine="33"/>
              <w:jc w:val="center"/>
            </w:pPr>
            <w:r w:rsidRPr="00FE76B6">
              <w:rPr>
                <w:rFonts w:eastAsia="Times New Roman"/>
              </w:rPr>
              <w:t>образований Тверской области</w:t>
            </w:r>
          </w:p>
          <w:p w:rsidR="00D66907" w:rsidRPr="00D66907" w:rsidRDefault="00D66907" w:rsidP="00D66907">
            <w:pPr>
              <w:shd w:val="clear" w:color="auto" w:fill="FFFFFF"/>
              <w:ind w:right="219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263CC7" w:rsidRPr="001716E5" w:rsidRDefault="00263CC7" w:rsidP="00263CC7">
            <w:pPr>
              <w:shd w:val="clear" w:color="auto" w:fill="FFFFFF"/>
              <w:jc w:val="center"/>
            </w:pPr>
            <w:r w:rsidRPr="00263CC7">
              <w:rPr>
                <w:rFonts w:eastAsia="Times New Roman"/>
              </w:rPr>
              <w:t>Отчеты (в течение</w:t>
            </w:r>
          </w:p>
          <w:p w:rsidR="00263CC7" w:rsidRPr="001716E5" w:rsidRDefault="00263CC7" w:rsidP="00263CC7">
            <w:pPr>
              <w:shd w:val="clear" w:color="auto" w:fill="FFFFFF"/>
              <w:ind w:left="14"/>
              <w:jc w:val="center"/>
            </w:pPr>
            <w:r w:rsidRPr="00263CC7">
              <w:rPr>
                <w:rFonts w:eastAsia="Times New Roman"/>
              </w:rPr>
              <w:t>месяца после</w:t>
            </w:r>
          </w:p>
          <w:p w:rsidR="00263CC7" w:rsidRPr="001716E5" w:rsidRDefault="00263CC7" w:rsidP="00263CC7">
            <w:pPr>
              <w:shd w:val="clear" w:color="auto" w:fill="FFFFFF"/>
              <w:ind w:left="14"/>
              <w:jc w:val="center"/>
            </w:pPr>
            <w:r w:rsidRPr="00263CC7">
              <w:rPr>
                <w:rFonts w:eastAsia="Times New Roman"/>
              </w:rPr>
              <w:t>проведения</w:t>
            </w:r>
          </w:p>
          <w:p w:rsidR="00D66907" w:rsidRPr="00D66907" w:rsidRDefault="00263CC7" w:rsidP="00263CC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</w:rPr>
            </w:pPr>
            <w:r w:rsidRPr="00263CC7">
              <w:rPr>
                <w:rFonts w:eastAsia="Times New Roman"/>
              </w:rPr>
              <w:t>мероприятия)</w:t>
            </w:r>
          </w:p>
        </w:tc>
      </w:tr>
      <w:tr w:rsidR="00FE76B6" w:rsidTr="00540051">
        <w:tc>
          <w:tcPr>
            <w:tcW w:w="669" w:type="dxa"/>
          </w:tcPr>
          <w:p w:rsidR="00FE76B6" w:rsidRDefault="00FE76B6" w:rsidP="00E669E9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111" w:type="dxa"/>
          </w:tcPr>
          <w:p w:rsidR="00FE76B6" w:rsidRPr="00FE76B6" w:rsidRDefault="00FE76B6" w:rsidP="00FE76B6">
            <w:pPr>
              <w:shd w:val="clear" w:color="auto" w:fill="FFFFFF"/>
              <w:ind w:left="57"/>
            </w:pPr>
            <w:r w:rsidRPr="00FE76B6">
              <w:rPr>
                <w:rFonts w:eastAsia="Times New Roman"/>
              </w:rPr>
              <w:t>Использование методических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рекомендаций, разработанных для органов местного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самоуправления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муниципальных образований</w:t>
            </w:r>
            <w:r>
              <w:rPr>
                <w:rFonts w:eastAsia="Times New Roman"/>
              </w:rPr>
              <w:t xml:space="preserve"> </w:t>
            </w:r>
            <w:r w:rsidRPr="00FE76B6">
              <w:rPr>
                <w:rFonts w:eastAsia="Times New Roman"/>
              </w:rPr>
              <w:t>Тверской областью о порядке</w:t>
            </w:r>
            <w:r w:rsidR="00263CC7">
              <w:rPr>
                <w:rFonts w:eastAsia="Times New Roman"/>
              </w:rPr>
              <w:t xml:space="preserve"> выявления формирующихся конфликтов в сфере межнациональных отношений, их предупреждении и действиях, направленных на ликвидацию их последствий</w:t>
            </w:r>
            <w:r w:rsidRPr="00FE76B6">
              <w:rPr>
                <w:rFonts w:eastAsia="Times New Roman"/>
              </w:rPr>
              <w:t xml:space="preserve"> </w:t>
            </w:r>
          </w:p>
          <w:p w:rsidR="00FE76B6" w:rsidRPr="00D66907" w:rsidRDefault="00FE76B6" w:rsidP="00D66907">
            <w:pPr>
              <w:shd w:val="clear" w:color="auto" w:fill="FFFFFF"/>
              <w:ind w:left="5"/>
              <w:rPr>
                <w:rFonts w:eastAsia="Times New Roman"/>
              </w:rPr>
            </w:pPr>
          </w:p>
        </w:tc>
        <w:tc>
          <w:tcPr>
            <w:tcW w:w="1234" w:type="dxa"/>
          </w:tcPr>
          <w:p w:rsidR="00FE76B6" w:rsidRPr="00D66907" w:rsidRDefault="00FE76B6" w:rsidP="00FE76B6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E76B6">
              <w:rPr>
                <w:rFonts w:eastAsia="Times New Roman"/>
              </w:rPr>
              <w:t>ежегодно</w:t>
            </w:r>
          </w:p>
        </w:tc>
        <w:tc>
          <w:tcPr>
            <w:tcW w:w="1615" w:type="dxa"/>
          </w:tcPr>
          <w:p w:rsidR="00FE76B6" w:rsidRPr="001716E5" w:rsidRDefault="00FE76B6" w:rsidP="00FE76B6">
            <w:pPr>
              <w:shd w:val="clear" w:color="auto" w:fill="FFFFFF"/>
              <w:ind w:left="5"/>
              <w:jc w:val="center"/>
            </w:pPr>
            <w:r w:rsidRPr="00FE76B6">
              <w:rPr>
                <w:rFonts w:eastAsia="Times New Roman"/>
              </w:rPr>
              <w:t>МО</w:t>
            </w:r>
          </w:p>
          <w:p w:rsidR="00FE76B6" w:rsidRPr="001716E5" w:rsidRDefault="00FE76B6" w:rsidP="00FE76B6">
            <w:pPr>
              <w:shd w:val="clear" w:color="auto" w:fill="FFFFFF"/>
              <w:ind w:left="14"/>
              <w:jc w:val="center"/>
            </w:pPr>
            <w:r w:rsidRPr="00FE76B6">
              <w:rPr>
                <w:rFonts w:eastAsia="Times New Roman"/>
              </w:rPr>
              <w:t>«Конаковский</w:t>
            </w:r>
          </w:p>
          <w:p w:rsidR="00FE76B6" w:rsidRPr="001716E5" w:rsidRDefault="00FE76B6" w:rsidP="00FE76B6">
            <w:pPr>
              <w:shd w:val="clear" w:color="auto" w:fill="FFFFFF"/>
              <w:ind w:left="24"/>
              <w:jc w:val="center"/>
            </w:pPr>
            <w:r w:rsidRPr="00FE76B6">
              <w:rPr>
                <w:rFonts w:eastAsia="Times New Roman"/>
              </w:rPr>
              <w:t>район»</w:t>
            </w:r>
          </w:p>
          <w:p w:rsidR="00FE76B6" w:rsidRPr="00D66907" w:rsidRDefault="00FE76B6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FE76B6" w:rsidRPr="001716E5" w:rsidRDefault="00FE76B6" w:rsidP="00FE76B6">
            <w:pPr>
              <w:shd w:val="clear" w:color="auto" w:fill="FFFFFF"/>
              <w:ind w:right="19"/>
              <w:jc w:val="center"/>
            </w:pPr>
            <w:r w:rsidRPr="00FE76B6">
              <w:rPr>
                <w:rFonts w:eastAsia="Times New Roman"/>
              </w:rPr>
              <w:t>В рамках</w:t>
            </w:r>
          </w:p>
          <w:p w:rsidR="00FE76B6" w:rsidRPr="00FE76B6" w:rsidRDefault="00FE76B6" w:rsidP="00FE76B6">
            <w:pPr>
              <w:shd w:val="clear" w:color="auto" w:fill="FFFFFF"/>
              <w:jc w:val="center"/>
              <w:rPr>
                <w:sz w:val="18"/>
              </w:rPr>
            </w:pPr>
            <w:r w:rsidRPr="00FE76B6">
              <w:rPr>
                <w:rFonts w:eastAsia="Times New Roman"/>
                <w:sz w:val="18"/>
              </w:rPr>
              <w:t>административных</w:t>
            </w:r>
          </w:p>
          <w:p w:rsidR="00FE76B6" w:rsidRPr="001716E5" w:rsidRDefault="00FE76B6" w:rsidP="00FE76B6">
            <w:pPr>
              <w:shd w:val="clear" w:color="auto" w:fill="FFFFFF"/>
              <w:ind w:right="14"/>
              <w:jc w:val="center"/>
            </w:pPr>
            <w:r w:rsidRPr="00FE76B6">
              <w:rPr>
                <w:rFonts w:eastAsia="Times New Roman"/>
              </w:rPr>
              <w:t>мероприятий</w:t>
            </w:r>
          </w:p>
          <w:p w:rsidR="00FE76B6" w:rsidRPr="00D66907" w:rsidRDefault="00FE76B6" w:rsidP="00D66907">
            <w:pPr>
              <w:shd w:val="clear" w:color="auto" w:fill="FFFFFF"/>
              <w:ind w:left="210" w:hanging="210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263CC7" w:rsidRPr="001716E5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Совершенствование правовых основ</w:t>
            </w:r>
          </w:p>
          <w:p w:rsidR="00263CC7" w:rsidRPr="001716E5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научного и экспертного обеспечения</w:t>
            </w:r>
          </w:p>
          <w:p w:rsidR="00263CC7" w:rsidRPr="001716E5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раннего предупреждения</w:t>
            </w:r>
          </w:p>
          <w:p w:rsidR="00263CC7" w:rsidRPr="001716E5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межнациональных конфликтов,</w:t>
            </w:r>
          </w:p>
          <w:p w:rsidR="00263CC7" w:rsidRPr="001716E5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проявлений агрессивного</w:t>
            </w:r>
          </w:p>
          <w:p w:rsidR="00263CC7" w:rsidRPr="00263CC7" w:rsidRDefault="00263CC7" w:rsidP="00263CC7">
            <w:pPr>
              <w:shd w:val="clear" w:color="auto" w:fill="FFFFFF"/>
              <w:ind w:left="34"/>
              <w:jc w:val="center"/>
            </w:pPr>
            <w:r w:rsidRPr="00263CC7">
              <w:rPr>
                <w:rFonts w:eastAsia="Times New Roman"/>
              </w:rPr>
              <w:t>национализма и связанных с ними</w:t>
            </w:r>
            <w:r>
              <w:rPr>
                <w:rFonts w:eastAsia="Times New Roman"/>
              </w:rPr>
              <w:t xml:space="preserve"> криминальных проявлений, массовых беспорядков, проявлений экстремизма и терроризма</w:t>
            </w:r>
          </w:p>
          <w:p w:rsidR="00FE76B6" w:rsidRPr="00D66907" w:rsidRDefault="00FE76B6" w:rsidP="00D6690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</w:tcPr>
          <w:p w:rsidR="00FE76B6" w:rsidRPr="001716E5" w:rsidRDefault="00FE76B6" w:rsidP="00FE76B6">
            <w:pPr>
              <w:shd w:val="clear" w:color="auto" w:fill="FFFFFF"/>
              <w:ind w:right="10"/>
              <w:jc w:val="center"/>
            </w:pPr>
            <w:r w:rsidRPr="00FE76B6">
              <w:rPr>
                <w:rFonts w:eastAsia="Times New Roman"/>
              </w:rPr>
              <w:t>Методические</w:t>
            </w:r>
          </w:p>
          <w:p w:rsidR="00FE76B6" w:rsidRPr="001716E5" w:rsidRDefault="00FE76B6" w:rsidP="00FE76B6">
            <w:pPr>
              <w:shd w:val="clear" w:color="auto" w:fill="FFFFFF"/>
              <w:ind w:right="14"/>
              <w:jc w:val="center"/>
            </w:pPr>
            <w:r w:rsidRPr="00FE76B6">
              <w:rPr>
                <w:rFonts w:eastAsia="Times New Roman"/>
              </w:rPr>
              <w:t>рекомендации,</w:t>
            </w:r>
          </w:p>
          <w:p w:rsidR="00FE76B6" w:rsidRPr="001716E5" w:rsidRDefault="00FE76B6" w:rsidP="00FE76B6">
            <w:pPr>
              <w:shd w:val="clear" w:color="auto" w:fill="FFFFFF"/>
              <w:ind w:right="10"/>
              <w:jc w:val="center"/>
            </w:pPr>
            <w:r w:rsidRPr="00FE76B6">
              <w:rPr>
                <w:rFonts w:eastAsia="Times New Roman"/>
              </w:rPr>
              <w:t>разосланные в</w:t>
            </w:r>
          </w:p>
          <w:p w:rsidR="00FE76B6" w:rsidRPr="001716E5" w:rsidRDefault="00FE76B6" w:rsidP="00FE76B6">
            <w:pPr>
              <w:shd w:val="clear" w:color="auto" w:fill="FFFFFF"/>
              <w:ind w:left="10"/>
              <w:jc w:val="center"/>
            </w:pPr>
            <w:r w:rsidRPr="00FE76B6">
              <w:rPr>
                <w:rFonts w:eastAsia="Times New Roman"/>
              </w:rPr>
              <w:t>органы местного</w:t>
            </w:r>
          </w:p>
          <w:p w:rsidR="00FE76B6" w:rsidRPr="001716E5" w:rsidRDefault="00FE76B6" w:rsidP="00FE76B6">
            <w:pPr>
              <w:shd w:val="clear" w:color="auto" w:fill="FFFFFF"/>
              <w:ind w:right="5"/>
              <w:jc w:val="center"/>
            </w:pPr>
            <w:r w:rsidRPr="00FE76B6">
              <w:rPr>
                <w:rFonts w:eastAsia="Times New Roman"/>
              </w:rPr>
              <w:t>самоуправления</w:t>
            </w:r>
            <w:r w:rsidR="00263CC7">
              <w:rPr>
                <w:rFonts w:eastAsia="Times New Roman"/>
              </w:rPr>
              <w:t xml:space="preserve"> муниципальных образований Тверской области</w:t>
            </w:r>
          </w:p>
          <w:p w:rsidR="00FE76B6" w:rsidRDefault="00FE76B6" w:rsidP="00FE76B6">
            <w:pPr>
              <w:shd w:val="clear" w:color="auto" w:fill="FFFFFF"/>
              <w:ind w:right="5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263CC7" w:rsidRPr="001716E5" w:rsidRDefault="00263CC7" w:rsidP="00263CC7">
            <w:pPr>
              <w:shd w:val="clear" w:color="auto" w:fill="FFFFFF"/>
              <w:ind w:left="195"/>
            </w:pPr>
            <w:r w:rsidRPr="00263CC7">
              <w:rPr>
                <w:rFonts w:eastAsia="Times New Roman"/>
              </w:rPr>
              <w:t>Методические рекомендации</w:t>
            </w:r>
          </w:p>
          <w:p w:rsidR="00FE76B6" w:rsidRPr="00D66907" w:rsidRDefault="00FE76B6" w:rsidP="00D66907">
            <w:pPr>
              <w:shd w:val="clear" w:color="auto" w:fill="FFFFFF"/>
              <w:ind w:left="33" w:right="33" w:firstLine="1"/>
              <w:jc w:val="center"/>
              <w:rPr>
                <w:rFonts w:eastAsia="Times New Roman"/>
              </w:rPr>
            </w:pPr>
          </w:p>
        </w:tc>
      </w:tr>
      <w:tr w:rsidR="00263CC7" w:rsidTr="00EC7180">
        <w:tc>
          <w:tcPr>
            <w:tcW w:w="15559" w:type="dxa"/>
            <w:gridSpan w:val="8"/>
          </w:tcPr>
          <w:p w:rsidR="00263CC7" w:rsidRDefault="00263CC7" w:rsidP="00263CC7">
            <w:pPr>
              <w:shd w:val="clear" w:color="auto" w:fill="FFFFFF"/>
              <w:ind w:left="195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V</w:t>
            </w:r>
            <w:r w:rsidRPr="00263CC7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  <w:b/>
              </w:rPr>
              <w:t xml:space="preserve">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  <w:p w:rsidR="00263CC7" w:rsidRPr="00263CC7" w:rsidRDefault="00263CC7" w:rsidP="00263CC7">
            <w:pPr>
              <w:shd w:val="clear" w:color="auto" w:fill="FFFFFF"/>
              <w:ind w:left="195"/>
              <w:jc w:val="center"/>
              <w:rPr>
                <w:rFonts w:eastAsia="Times New Roman"/>
                <w:b/>
              </w:rPr>
            </w:pPr>
          </w:p>
        </w:tc>
      </w:tr>
      <w:tr w:rsidR="00263CC7" w:rsidTr="00EC7180">
        <w:tc>
          <w:tcPr>
            <w:tcW w:w="15559" w:type="dxa"/>
            <w:gridSpan w:val="8"/>
          </w:tcPr>
          <w:p w:rsidR="00263CC7" w:rsidRPr="00263CC7" w:rsidRDefault="00263CC7" w:rsidP="00263CC7">
            <w:pPr>
              <w:shd w:val="clear" w:color="auto" w:fill="FFFFFF"/>
              <w:ind w:left="195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VI</w:t>
            </w:r>
            <w:r>
              <w:rPr>
                <w:rFonts w:eastAsia="Times New Roman"/>
                <w:b/>
              </w:rPr>
              <w:t>. Содействие сохранению и развитию этнокультурного многообразия народов, проживающих на территории Тверской области</w:t>
            </w:r>
          </w:p>
        </w:tc>
      </w:tr>
      <w:tr w:rsidR="00AD4C60" w:rsidTr="00540051">
        <w:tc>
          <w:tcPr>
            <w:tcW w:w="669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11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AD4C60" w:rsidRPr="00E669E9" w:rsidRDefault="00AD4C60" w:rsidP="00EC718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702AD" w:rsidTr="00540051">
        <w:tc>
          <w:tcPr>
            <w:tcW w:w="669" w:type="dxa"/>
          </w:tcPr>
          <w:p w:rsidR="006702AD" w:rsidRPr="00EC7180" w:rsidRDefault="00EC7180" w:rsidP="00EC7180">
            <w:pPr>
              <w:jc w:val="both"/>
              <w:rPr>
                <w:b/>
              </w:rPr>
            </w:pPr>
            <w:r w:rsidRPr="00EC7180">
              <w:rPr>
                <w:b/>
              </w:rPr>
              <w:t>11.</w:t>
            </w:r>
          </w:p>
        </w:tc>
        <w:tc>
          <w:tcPr>
            <w:tcW w:w="3111" w:type="dxa"/>
          </w:tcPr>
          <w:p w:rsidR="006702AD" w:rsidRPr="006702AD" w:rsidRDefault="00EC7180" w:rsidP="00EC7180">
            <w:r>
              <w:t>Организация праздника "Единство"</w:t>
            </w:r>
          </w:p>
        </w:tc>
        <w:tc>
          <w:tcPr>
            <w:tcW w:w="1234" w:type="dxa"/>
          </w:tcPr>
          <w:p w:rsidR="006702AD" w:rsidRPr="006702AD" w:rsidRDefault="00EC7180" w:rsidP="00EC7180">
            <w:pPr>
              <w:jc w:val="center"/>
            </w:pPr>
            <w:r>
              <w:t>ежегодно</w:t>
            </w:r>
          </w:p>
        </w:tc>
        <w:tc>
          <w:tcPr>
            <w:tcW w:w="1615" w:type="dxa"/>
          </w:tcPr>
          <w:p w:rsidR="006702AD" w:rsidRDefault="00EC7180" w:rsidP="00EC7180">
            <w:pPr>
              <w:jc w:val="center"/>
            </w:pPr>
            <w:r>
              <w:t>Дома культуры</w:t>
            </w:r>
          </w:p>
          <w:p w:rsidR="00EC7180" w:rsidRDefault="00EC7180" w:rsidP="00EC7180">
            <w:pPr>
              <w:jc w:val="center"/>
            </w:pPr>
            <w:r>
              <w:t>поселений</w:t>
            </w:r>
          </w:p>
          <w:p w:rsidR="00EC7180" w:rsidRDefault="00EC7180" w:rsidP="00EC7180">
            <w:pPr>
              <w:jc w:val="center"/>
            </w:pPr>
            <w:r>
              <w:t xml:space="preserve">Конаковского района, библиотеки </w:t>
            </w:r>
          </w:p>
          <w:p w:rsidR="00EC7180" w:rsidRDefault="00EC7180" w:rsidP="00EC7180">
            <w:pPr>
              <w:jc w:val="center"/>
            </w:pPr>
            <w:r>
              <w:t>поселений</w:t>
            </w:r>
          </w:p>
          <w:p w:rsidR="00EC7180" w:rsidRPr="006702AD" w:rsidRDefault="00EC7180" w:rsidP="00EC7180">
            <w:pPr>
              <w:jc w:val="center"/>
            </w:pPr>
            <w:r>
              <w:t>Конаковского района</w:t>
            </w:r>
          </w:p>
        </w:tc>
        <w:tc>
          <w:tcPr>
            <w:tcW w:w="1701" w:type="dxa"/>
          </w:tcPr>
          <w:p w:rsidR="006702AD" w:rsidRPr="006702AD" w:rsidRDefault="00EC7180" w:rsidP="00EC7180">
            <w:pPr>
              <w:jc w:val="center"/>
            </w:pPr>
            <w:r>
              <w:t>В пределах средств бюджета поселений Конаковского района</w:t>
            </w:r>
          </w:p>
        </w:tc>
        <w:tc>
          <w:tcPr>
            <w:tcW w:w="3544" w:type="dxa"/>
          </w:tcPr>
          <w:p w:rsidR="006702AD" w:rsidRPr="006702AD" w:rsidRDefault="00EC7180" w:rsidP="00EC7180">
            <w:pPr>
              <w:jc w:val="center"/>
            </w:pPr>
            <w:r>
              <w:t>Распространение знаний об истории и культуре народов Российской Федерации</w:t>
            </w:r>
          </w:p>
        </w:tc>
        <w:tc>
          <w:tcPr>
            <w:tcW w:w="1984" w:type="dxa"/>
          </w:tcPr>
          <w:p w:rsidR="006702AD" w:rsidRDefault="00EC7180" w:rsidP="00EC7180">
            <w:pPr>
              <w:jc w:val="center"/>
            </w:pPr>
            <w:r>
              <w:t>Количество</w:t>
            </w:r>
          </w:p>
          <w:p w:rsidR="00EC7180" w:rsidRDefault="00EC7180" w:rsidP="00EC7180">
            <w:pPr>
              <w:jc w:val="center"/>
            </w:pPr>
            <w:r>
              <w:t>участников</w:t>
            </w:r>
          </w:p>
          <w:p w:rsidR="00EC7180" w:rsidRPr="006702AD" w:rsidRDefault="00EC7180" w:rsidP="00EC7180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</w:tcPr>
          <w:p w:rsidR="006702AD" w:rsidRPr="006702AD" w:rsidRDefault="00EC7180" w:rsidP="00EC7180">
            <w:pPr>
              <w:jc w:val="center"/>
            </w:pPr>
            <w:r>
              <w:t>Отчет</w:t>
            </w:r>
          </w:p>
        </w:tc>
      </w:tr>
      <w:tr w:rsidR="00EC7180" w:rsidTr="00540051">
        <w:tc>
          <w:tcPr>
            <w:tcW w:w="669" w:type="dxa"/>
          </w:tcPr>
          <w:p w:rsidR="00EC7180" w:rsidRPr="00EC7180" w:rsidRDefault="00EC7180" w:rsidP="00EC7180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11" w:type="dxa"/>
          </w:tcPr>
          <w:p w:rsidR="00EC7180" w:rsidRPr="006702AD" w:rsidRDefault="00EC7180" w:rsidP="00EC7180">
            <w:r>
              <w:t>Проведение праздников по теме "Вместе мы - Россия"</w:t>
            </w:r>
          </w:p>
        </w:tc>
        <w:tc>
          <w:tcPr>
            <w:tcW w:w="1234" w:type="dxa"/>
          </w:tcPr>
          <w:p w:rsidR="00EC7180" w:rsidRPr="006702AD" w:rsidRDefault="00EC7180" w:rsidP="00EC7180">
            <w:pPr>
              <w:jc w:val="center"/>
            </w:pPr>
            <w:r>
              <w:t>ежегодно</w:t>
            </w:r>
          </w:p>
        </w:tc>
        <w:tc>
          <w:tcPr>
            <w:tcW w:w="1615" w:type="dxa"/>
          </w:tcPr>
          <w:p w:rsidR="00EC7180" w:rsidRDefault="00EC7180" w:rsidP="00EC7180">
            <w:pPr>
              <w:jc w:val="center"/>
            </w:pPr>
            <w:r>
              <w:t>Дома культуры</w:t>
            </w:r>
          </w:p>
          <w:p w:rsidR="00EC7180" w:rsidRDefault="00EC7180" w:rsidP="00EC7180">
            <w:pPr>
              <w:jc w:val="center"/>
            </w:pPr>
            <w:r>
              <w:t>поселений</w:t>
            </w:r>
          </w:p>
          <w:p w:rsidR="00EC7180" w:rsidRDefault="00EC7180" w:rsidP="00EC7180">
            <w:pPr>
              <w:jc w:val="center"/>
            </w:pPr>
            <w:r>
              <w:t xml:space="preserve">Конаковского района, библиотеки </w:t>
            </w:r>
          </w:p>
          <w:p w:rsidR="00EC7180" w:rsidRDefault="00EC7180" w:rsidP="00EC7180">
            <w:pPr>
              <w:jc w:val="center"/>
            </w:pPr>
            <w:r>
              <w:t>поселений</w:t>
            </w:r>
          </w:p>
          <w:p w:rsidR="00EC7180" w:rsidRDefault="00EC7180" w:rsidP="00EC7180">
            <w:pPr>
              <w:jc w:val="center"/>
            </w:pPr>
            <w:r>
              <w:t>Конаковского района</w:t>
            </w:r>
          </w:p>
          <w:p w:rsidR="00AF452E" w:rsidRPr="006702AD" w:rsidRDefault="00AF452E" w:rsidP="00EC7180">
            <w:pPr>
              <w:jc w:val="center"/>
            </w:pPr>
          </w:p>
        </w:tc>
        <w:tc>
          <w:tcPr>
            <w:tcW w:w="1701" w:type="dxa"/>
          </w:tcPr>
          <w:p w:rsidR="00EC7180" w:rsidRPr="006702AD" w:rsidRDefault="00EC7180" w:rsidP="00EC7180">
            <w:pPr>
              <w:jc w:val="center"/>
            </w:pPr>
            <w:r>
              <w:t>В пределах средств бюджета поселений Конаковского района</w:t>
            </w:r>
          </w:p>
        </w:tc>
        <w:tc>
          <w:tcPr>
            <w:tcW w:w="3544" w:type="dxa"/>
          </w:tcPr>
          <w:p w:rsidR="00EC7180" w:rsidRPr="006702AD" w:rsidRDefault="00EC7180" w:rsidP="00EC7180">
            <w:pPr>
              <w:jc w:val="center"/>
            </w:pPr>
            <w:r>
              <w:t>Распространение знаний об истории и культуре народов Тверской области</w:t>
            </w:r>
          </w:p>
        </w:tc>
        <w:tc>
          <w:tcPr>
            <w:tcW w:w="1984" w:type="dxa"/>
          </w:tcPr>
          <w:p w:rsidR="00EC7180" w:rsidRDefault="00EC7180" w:rsidP="00EC7180">
            <w:pPr>
              <w:jc w:val="center"/>
            </w:pPr>
            <w:r>
              <w:t>Количество</w:t>
            </w:r>
          </w:p>
          <w:p w:rsidR="00EC7180" w:rsidRDefault="00EC7180" w:rsidP="00EC7180">
            <w:pPr>
              <w:jc w:val="center"/>
            </w:pPr>
            <w:r>
              <w:t>участников</w:t>
            </w:r>
          </w:p>
          <w:p w:rsidR="00EC7180" w:rsidRPr="006702AD" w:rsidRDefault="00EC7180" w:rsidP="00EC7180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</w:tcPr>
          <w:p w:rsidR="00EC7180" w:rsidRPr="006702AD" w:rsidRDefault="00EC7180" w:rsidP="00EC7180">
            <w:pPr>
              <w:jc w:val="center"/>
            </w:pPr>
            <w:r>
              <w:t>Отчет</w:t>
            </w:r>
          </w:p>
        </w:tc>
      </w:tr>
      <w:tr w:rsidR="00EC7180" w:rsidTr="00EC7180">
        <w:tc>
          <w:tcPr>
            <w:tcW w:w="15559" w:type="dxa"/>
            <w:gridSpan w:val="8"/>
          </w:tcPr>
          <w:p w:rsidR="00EC7180" w:rsidRPr="00EC7180" w:rsidRDefault="00EC7180" w:rsidP="00EC7180">
            <w:pPr>
              <w:shd w:val="clear" w:color="auto" w:fill="FFFFFF"/>
              <w:jc w:val="center"/>
              <w:rPr>
                <w:b/>
              </w:rPr>
            </w:pPr>
            <w:r w:rsidRPr="00EC7180">
              <w:rPr>
                <w:b/>
                <w:bCs/>
                <w:lang w:val="en-US"/>
              </w:rPr>
              <w:t>VII</w:t>
            </w:r>
            <w:r w:rsidRPr="00EC7180">
              <w:rPr>
                <w:b/>
                <w:bCs/>
              </w:rPr>
              <w:t xml:space="preserve">. </w:t>
            </w:r>
            <w:r w:rsidRPr="00EC7180">
              <w:rPr>
                <w:rFonts w:eastAsia="Times New Roman"/>
                <w:b/>
                <w:bCs/>
              </w:rPr>
              <w:t>Развитие системы образования, гражданского патриотического воспитания подрастающего поколения</w:t>
            </w:r>
          </w:p>
          <w:p w:rsidR="00EC7180" w:rsidRPr="00EC7180" w:rsidRDefault="00EC7180" w:rsidP="00EC7180">
            <w:pPr>
              <w:jc w:val="center"/>
            </w:pPr>
          </w:p>
        </w:tc>
      </w:tr>
      <w:tr w:rsidR="00EC7180" w:rsidTr="00540051">
        <w:tc>
          <w:tcPr>
            <w:tcW w:w="669" w:type="dxa"/>
          </w:tcPr>
          <w:p w:rsidR="00EC7180" w:rsidRPr="00EC7180" w:rsidRDefault="00EC7180" w:rsidP="00EC7180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111" w:type="dxa"/>
          </w:tcPr>
          <w:p w:rsidR="00EC7180" w:rsidRPr="006702AD" w:rsidRDefault="00EC7180" w:rsidP="00EC7180">
            <w:r w:rsidRPr="001716E5">
              <w:rPr>
                <w:rFonts w:eastAsia="Times New Roman"/>
              </w:rPr>
              <w:t>Поддержка молодежного волонтерского движения по восстановлению памятников истории и культуры народов России</w:t>
            </w:r>
            <w:r>
              <w:rPr>
                <w:rFonts w:eastAsia="Times New Roman"/>
              </w:rPr>
              <w:t>,</w:t>
            </w:r>
            <w:r w:rsidRPr="001716E5">
              <w:rPr>
                <w:rFonts w:eastAsia="Times New Roman"/>
              </w:rPr>
              <w:t xml:space="preserve"> включая воинские захоронения</w:t>
            </w:r>
          </w:p>
        </w:tc>
        <w:tc>
          <w:tcPr>
            <w:tcW w:w="1234" w:type="dxa"/>
          </w:tcPr>
          <w:p w:rsidR="00EC7180" w:rsidRPr="006702AD" w:rsidRDefault="00EC7180" w:rsidP="00EC7180">
            <w:pPr>
              <w:jc w:val="center"/>
            </w:pPr>
            <w:r w:rsidRPr="001716E5">
              <w:rPr>
                <w:rFonts w:eastAsia="Times New Roman"/>
              </w:rPr>
              <w:t>ежегодно</w:t>
            </w:r>
          </w:p>
        </w:tc>
        <w:tc>
          <w:tcPr>
            <w:tcW w:w="1615" w:type="dxa"/>
          </w:tcPr>
          <w:p w:rsidR="00EC7180" w:rsidRDefault="00EC7180" w:rsidP="00EC7180">
            <w:pPr>
              <w:jc w:val="center"/>
            </w:pPr>
            <w:r>
              <w:t>МО</w:t>
            </w:r>
          </w:p>
          <w:p w:rsidR="00EC7180" w:rsidRPr="001716E5" w:rsidRDefault="00EC7180" w:rsidP="00EC7180">
            <w:pPr>
              <w:shd w:val="clear" w:color="auto" w:fill="FFFFFF"/>
              <w:jc w:val="center"/>
            </w:pPr>
            <w:r w:rsidRPr="001716E5">
              <w:rPr>
                <w:rFonts w:eastAsia="Times New Roman"/>
              </w:rPr>
              <w:t>«Конаковский</w:t>
            </w:r>
          </w:p>
          <w:p w:rsidR="00EC7180" w:rsidRPr="006702AD" w:rsidRDefault="00EC7180" w:rsidP="00EC7180">
            <w:pPr>
              <w:jc w:val="center"/>
            </w:pPr>
            <w:r w:rsidRPr="001716E5">
              <w:rPr>
                <w:rFonts w:eastAsia="Times New Roman"/>
              </w:rPr>
              <w:t>район»</w:t>
            </w:r>
          </w:p>
        </w:tc>
        <w:tc>
          <w:tcPr>
            <w:tcW w:w="1701" w:type="dxa"/>
          </w:tcPr>
          <w:p w:rsidR="00EC7180" w:rsidRDefault="00EC7180" w:rsidP="00EC7180">
            <w:pPr>
              <w:jc w:val="center"/>
            </w:pPr>
            <w:r>
              <w:t>Финансирование</w:t>
            </w:r>
          </w:p>
          <w:p w:rsidR="00EC7180" w:rsidRPr="006702AD" w:rsidRDefault="00EC7180" w:rsidP="00EC7180">
            <w:pPr>
              <w:jc w:val="center"/>
            </w:pPr>
            <w:r>
              <w:t>не требуется</w:t>
            </w:r>
          </w:p>
        </w:tc>
        <w:tc>
          <w:tcPr>
            <w:tcW w:w="3544" w:type="dxa"/>
          </w:tcPr>
          <w:p w:rsidR="00AF452E" w:rsidRPr="00AF452E" w:rsidRDefault="00AF452E" w:rsidP="00AF452E">
            <w:pPr>
              <w:shd w:val="clear" w:color="auto" w:fill="FFFFFF"/>
              <w:spacing w:line="253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1"/>
                <w:szCs w:val="22"/>
              </w:rPr>
              <w:t xml:space="preserve">Обеспечение сохранения и </w:t>
            </w:r>
            <w:r w:rsidRPr="00AF452E">
              <w:rPr>
                <w:rFonts w:eastAsia="Times New Roman"/>
                <w:spacing w:val="-4"/>
                <w:szCs w:val="22"/>
              </w:rPr>
              <w:t>приумножения духовного и</w:t>
            </w:r>
            <w:r w:rsidRPr="00AF452E">
              <w:rPr>
                <w:rFonts w:eastAsia="Times New Roman"/>
                <w:spacing w:val="-1"/>
                <w:szCs w:val="22"/>
              </w:rPr>
              <w:t xml:space="preserve"> культурного потенциала</w:t>
            </w:r>
          </w:p>
          <w:p w:rsidR="00AF452E" w:rsidRPr="00AF452E" w:rsidRDefault="00AF452E" w:rsidP="00AF452E">
            <w:pPr>
              <w:shd w:val="clear" w:color="auto" w:fill="FFFFFF"/>
              <w:spacing w:line="253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1"/>
                <w:szCs w:val="22"/>
              </w:rPr>
              <w:t>многонационального народа</w:t>
            </w:r>
          </w:p>
          <w:p w:rsidR="00AF452E" w:rsidRPr="00AF452E" w:rsidRDefault="00AF452E" w:rsidP="00AF452E">
            <w:pPr>
              <w:shd w:val="clear" w:color="auto" w:fill="FFFFFF"/>
              <w:spacing w:line="253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2"/>
                <w:szCs w:val="22"/>
              </w:rPr>
              <w:t>Российской Федерации на основе</w:t>
            </w:r>
          </w:p>
          <w:p w:rsidR="00AF452E" w:rsidRPr="00AF452E" w:rsidRDefault="00AF452E" w:rsidP="00AF452E">
            <w:pPr>
              <w:shd w:val="clear" w:color="auto" w:fill="FFFFFF"/>
              <w:spacing w:line="253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2"/>
                <w:szCs w:val="22"/>
              </w:rPr>
              <w:t>идей единства и дружбы народов,</w:t>
            </w:r>
          </w:p>
          <w:p w:rsidR="00AF452E" w:rsidRPr="00AF452E" w:rsidRDefault="00AF452E" w:rsidP="00AF452E">
            <w:pPr>
              <w:shd w:val="clear" w:color="auto" w:fill="FFFFFF"/>
              <w:spacing w:line="253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3"/>
                <w:szCs w:val="22"/>
              </w:rPr>
              <w:t>межнационального (межэтнического)</w:t>
            </w:r>
          </w:p>
          <w:p w:rsidR="00EC7180" w:rsidRDefault="00AF452E" w:rsidP="00AF452E">
            <w:pPr>
              <w:ind w:left="34"/>
              <w:jc w:val="center"/>
              <w:rPr>
                <w:rFonts w:eastAsia="Times New Roman"/>
                <w:spacing w:val="-1"/>
                <w:szCs w:val="22"/>
              </w:rPr>
            </w:pPr>
            <w:r w:rsidRPr="00AF452E">
              <w:rPr>
                <w:rFonts w:eastAsia="Times New Roman"/>
                <w:spacing w:val="-1"/>
                <w:szCs w:val="22"/>
              </w:rPr>
              <w:t>согласия, российского патриотизма</w:t>
            </w:r>
          </w:p>
          <w:p w:rsidR="00AF452E" w:rsidRPr="006702AD" w:rsidRDefault="00AF452E" w:rsidP="00AF452E">
            <w:pPr>
              <w:ind w:left="34"/>
              <w:jc w:val="center"/>
            </w:pPr>
          </w:p>
        </w:tc>
        <w:tc>
          <w:tcPr>
            <w:tcW w:w="1984" w:type="dxa"/>
          </w:tcPr>
          <w:p w:rsidR="00EC7180" w:rsidRDefault="00AF452E" w:rsidP="00EC7180">
            <w:pPr>
              <w:jc w:val="center"/>
            </w:pPr>
            <w:r>
              <w:t>Количество</w:t>
            </w:r>
          </w:p>
          <w:p w:rsidR="00AF452E" w:rsidRDefault="00AF452E" w:rsidP="00EC7180">
            <w:pPr>
              <w:jc w:val="center"/>
            </w:pPr>
            <w:r>
              <w:t xml:space="preserve">участников не </w:t>
            </w:r>
          </w:p>
          <w:p w:rsidR="00AF452E" w:rsidRPr="006702AD" w:rsidRDefault="00AF452E" w:rsidP="00EC7180">
            <w:pPr>
              <w:jc w:val="center"/>
            </w:pPr>
            <w:r>
              <w:t>менее 20 человек</w:t>
            </w:r>
          </w:p>
        </w:tc>
        <w:tc>
          <w:tcPr>
            <w:tcW w:w="1701" w:type="dxa"/>
          </w:tcPr>
          <w:p w:rsidR="00EC7180" w:rsidRDefault="00AF452E" w:rsidP="00EC7180">
            <w:pPr>
              <w:jc w:val="center"/>
            </w:pPr>
            <w:r>
              <w:t>Отчет</w:t>
            </w:r>
          </w:p>
          <w:p w:rsidR="00AF452E" w:rsidRPr="006702AD" w:rsidRDefault="00AF452E" w:rsidP="00EC7180">
            <w:pPr>
              <w:jc w:val="center"/>
            </w:pPr>
            <w:r>
              <w:t>(ежегодно до 1 января года, следующего за отчетным)</w:t>
            </w:r>
          </w:p>
        </w:tc>
      </w:tr>
      <w:tr w:rsidR="00EC7180" w:rsidTr="00540051">
        <w:tc>
          <w:tcPr>
            <w:tcW w:w="669" w:type="dxa"/>
          </w:tcPr>
          <w:p w:rsidR="00EC7180" w:rsidRPr="00EC7180" w:rsidRDefault="00EC7180" w:rsidP="00EC7180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111" w:type="dxa"/>
          </w:tcPr>
          <w:p w:rsidR="00AF452E" w:rsidRPr="00AF452E" w:rsidRDefault="00EC7180" w:rsidP="00AF452E">
            <w:pPr>
              <w:shd w:val="clear" w:color="auto" w:fill="FFFFFF"/>
              <w:ind w:left="40" w:right="20"/>
              <w:rPr>
                <w:rFonts w:eastAsia="Times New Roman"/>
                <w:sz w:val="22"/>
              </w:rPr>
            </w:pPr>
            <w:r w:rsidRPr="00AF452E">
              <w:rPr>
                <w:rFonts w:eastAsia="Times New Roman"/>
                <w:sz w:val="22"/>
              </w:rPr>
              <w:t xml:space="preserve">Осуществление мероприятий по недопущению вовлечения  </w:t>
            </w:r>
            <w:r w:rsidR="00AF452E" w:rsidRPr="00AF452E">
              <w:rPr>
                <w:rFonts w:eastAsia="Times New Roman"/>
                <w:sz w:val="22"/>
              </w:rPr>
              <w:t xml:space="preserve">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</w:t>
            </w:r>
          </w:p>
          <w:p w:rsidR="00EC7180" w:rsidRPr="00AF452E" w:rsidRDefault="00AF452E" w:rsidP="00AF452E">
            <w:pPr>
              <w:shd w:val="clear" w:color="auto" w:fill="FFFFFF"/>
              <w:ind w:left="40" w:right="20"/>
              <w:rPr>
                <w:sz w:val="22"/>
              </w:rPr>
            </w:pPr>
            <w:proofErr w:type="spellStart"/>
            <w:r w:rsidRPr="00AF452E">
              <w:rPr>
                <w:rFonts w:eastAsia="Times New Roman"/>
                <w:sz w:val="22"/>
              </w:rPr>
              <w:t>радикализации</w:t>
            </w:r>
            <w:proofErr w:type="spellEnd"/>
            <w:r w:rsidRPr="00AF452E">
              <w:rPr>
                <w:rFonts w:eastAsia="Times New Roman"/>
                <w:sz w:val="22"/>
              </w:rPr>
              <w:t xml:space="preserve"> молодого</w:t>
            </w:r>
          </w:p>
        </w:tc>
        <w:tc>
          <w:tcPr>
            <w:tcW w:w="1234" w:type="dxa"/>
          </w:tcPr>
          <w:p w:rsidR="00EC7180" w:rsidRPr="006702AD" w:rsidRDefault="00EC7180" w:rsidP="00EC7180">
            <w:pPr>
              <w:jc w:val="center"/>
            </w:pPr>
            <w:r w:rsidRPr="001716E5">
              <w:rPr>
                <w:rFonts w:eastAsia="Times New Roman"/>
              </w:rPr>
              <w:t>постоянно</w:t>
            </w:r>
          </w:p>
        </w:tc>
        <w:tc>
          <w:tcPr>
            <w:tcW w:w="1615" w:type="dxa"/>
          </w:tcPr>
          <w:p w:rsidR="00AF452E" w:rsidRDefault="00AF452E" w:rsidP="00AF452E">
            <w:pPr>
              <w:jc w:val="center"/>
            </w:pPr>
            <w:r>
              <w:t>МО</w:t>
            </w:r>
          </w:p>
          <w:p w:rsidR="00AF452E" w:rsidRPr="001716E5" w:rsidRDefault="00AF452E" w:rsidP="00AF452E">
            <w:pPr>
              <w:shd w:val="clear" w:color="auto" w:fill="FFFFFF"/>
              <w:jc w:val="center"/>
            </w:pPr>
            <w:r w:rsidRPr="001716E5">
              <w:rPr>
                <w:rFonts w:eastAsia="Times New Roman"/>
              </w:rPr>
              <w:t>«Конаковский</w:t>
            </w:r>
          </w:p>
          <w:p w:rsidR="00EC7180" w:rsidRPr="006702AD" w:rsidRDefault="00AF452E" w:rsidP="00AF452E">
            <w:pPr>
              <w:jc w:val="center"/>
            </w:pPr>
            <w:r w:rsidRPr="001716E5">
              <w:rPr>
                <w:rFonts w:eastAsia="Times New Roman"/>
              </w:rPr>
              <w:t>район»</w:t>
            </w:r>
          </w:p>
        </w:tc>
        <w:tc>
          <w:tcPr>
            <w:tcW w:w="1701" w:type="dxa"/>
          </w:tcPr>
          <w:p w:rsidR="00AF452E" w:rsidRDefault="00AF452E" w:rsidP="00AF452E">
            <w:pPr>
              <w:jc w:val="center"/>
            </w:pPr>
            <w:r>
              <w:t>Финансирование</w:t>
            </w:r>
          </w:p>
          <w:p w:rsidR="00EC7180" w:rsidRPr="006702AD" w:rsidRDefault="00AF452E" w:rsidP="00AF452E">
            <w:pPr>
              <w:jc w:val="center"/>
            </w:pPr>
            <w:r>
              <w:t>не требуется</w:t>
            </w:r>
          </w:p>
        </w:tc>
        <w:tc>
          <w:tcPr>
            <w:tcW w:w="3544" w:type="dxa"/>
          </w:tcPr>
          <w:p w:rsidR="00AF452E" w:rsidRPr="00AF452E" w:rsidRDefault="00AF452E" w:rsidP="00AF452E">
            <w:pPr>
              <w:shd w:val="clear" w:color="auto" w:fill="FFFFFF"/>
              <w:spacing w:before="5" w:line="248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3"/>
                <w:szCs w:val="22"/>
              </w:rPr>
              <w:t>Обеспечение реализации принципа</w:t>
            </w:r>
            <w:r w:rsidRPr="00AF452E">
              <w:rPr>
                <w:rFonts w:eastAsia="Times New Roman"/>
                <w:spacing w:val="-2"/>
                <w:szCs w:val="22"/>
              </w:rPr>
              <w:t xml:space="preserve"> равноправия граждан независимо от</w:t>
            </w:r>
            <w:r w:rsidRPr="00AF452E">
              <w:rPr>
                <w:rFonts w:eastAsia="Times New Roman"/>
                <w:spacing w:val="-1"/>
                <w:szCs w:val="22"/>
              </w:rPr>
              <w:t xml:space="preserve"> расы, национальности, языка,</w:t>
            </w:r>
            <w:r w:rsidRPr="00AF452E">
              <w:rPr>
                <w:rFonts w:eastAsia="Times New Roman"/>
                <w:spacing w:val="-2"/>
                <w:szCs w:val="22"/>
              </w:rPr>
              <w:t xml:space="preserve"> отношения к религии, убеждений,</w:t>
            </w:r>
          </w:p>
          <w:p w:rsidR="00AF452E" w:rsidRPr="00AF452E" w:rsidRDefault="00AF452E" w:rsidP="00AF452E">
            <w:pPr>
              <w:shd w:val="clear" w:color="auto" w:fill="FFFFFF"/>
              <w:spacing w:line="248" w:lineRule="exact"/>
              <w:ind w:left="34"/>
              <w:jc w:val="center"/>
              <w:rPr>
                <w:sz w:val="18"/>
              </w:rPr>
            </w:pPr>
            <w:r w:rsidRPr="00AF452E">
              <w:rPr>
                <w:rFonts w:eastAsia="Times New Roman"/>
                <w:spacing w:val="-2"/>
                <w:szCs w:val="22"/>
              </w:rPr>
              <w:t>принадлежности к общественным</w:t>
            </w:r>
          </w:p>
          <w:p w:rsidR="00EC7180" w:rsidRPr="006702AD" w:rsidRDefault="00AF452E" w:rsidP="00AF452E">
            <w:pPr>
              <w:shd w:val="clear" w:color="auto" w:fill="FFFFFF"/>
              <w:spacing w:line="248" w:lineRule="exact"/>
              <w:ind w:left="34"/>
              <w:jc w:val="center"/>
            </w:pPr>
            <w:r w:rsidRPr="00AF452E">
              <w:rPr>
                <w:rFonts w:eastAsia="Times New Roman"/>
                <w:spacing w:val="-2"/>
                <w:szCs w:val="22"/>
              </w:rPr>
              <w:t>объединениям, патриотизма, п</w:t>
            </w:r>
            <w:r w:rsidRPr="00AF452E">
              <w:rPr>
                <w:rFonts w:eastAsia="Times New Roman"/>
                <w:spacing w:val="-4"/>
                <w:szCs w:val="22"/>
              </w:rPr>
              <w:t>риобщению к занятию творчеством,</w:t>
            </w:r>
            <w:r w:rsidRPr="00AF452E">
              <w:rPr>
                <w:rFonts w:eastAsia="Times New Roman"/>
                <w:spacing w:val="-2"/>
                <w:szCs w:val="22"/>
              </w:rPr>
              <w:t xml:space="preserve"> спортом и повышению роли семьи создание системы мониторинга </w:t>
            </w:r>
            <w:r w:rsidRPr="00AF452E">
              <w:rPr>
                <w:rFonts w:eastAsia="Times New Roman"/>
                <w:spacing w:val="-4"/>
                <w:szCs w:val="22"/>
              </w:rPr>
              <w:t>состояния межэтнических отношений</w:t>
            </w:r>
          </w:p>
        </w:tc>
        <w:tc>
          <w:tcPr>
            <w:tcW w:w="1984" w:type="dxa"/>
          </w:tcPr>
          <w:p w:rsidR="00EC7180" w:rsidRPr="006702AD" w:rsidRDefault="00AF452E" w:rsidP="00EC7180">
            <w:pPr>
              <w:jc w:val="center"/>
            </w:pPr>
            <w:r>
              <w:t>Охват мероприятиями</w:t>
            </w:r>
          </w:p>
        </w:tc>
        <w:tc>
          <w:tcPr>
            <w:tcW w:w="1701" w:type="dxa"/>
          </w:tcPr>
          <w:p w:rsidR="00EC7180" w:rsidRPr="006702AD" w:rsidRDefault="00AF452E" w:rsidP="00EC7180">
            <w:pPr>
              <w:jc w:val="center"/>
            </w:pPr>
            <w:r>
              <w:t>Отчет</w:t>
            </w:r>
          </w:p>
        </w:tc>
      </w:tr>
      <w:tr w:rsidR="00AF452E" w:rsidTr="00540051">
        <w:tc>
          <w:tcPr>
            <w:tcW w:w="669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11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AF452E" w:rsidRPr="00E669E9" w:rsidRDefault="00AF452E" w:rsidP="007104B2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F452E" w:rsidTr="00540051">
        <w:tc>
          <w:tcPr>
            <w:tcW w:w="669" w:type="dxa"/>
          </w:tcPr>
          <w:p w:rsidR="00AF452E" w:rsidRPr="00EC7180" w:rsidRDefault="00AF452E" w:rsidP="00EC7180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:rsidR="00AF452E" w:rsidRPr="006702AD" w:rsidRDefault="00AF452E" w:rsidP="00EC7180">
            <w:r>
              <w:t>поколения</w:t>
            </w:r>
          </w:p>
        </w:tc>
        <w:tc>
          <w:tcPr>
            <w:tcW w:w="1234" w:type="dxa"/>
          </w:tcPr>
          <w:p w:rsidR="00AF452E" w:rsidRPr="006702AD" w:rsidRDefault="00AF452E" w:rsidP="00EC7180">
            <w:pPr>
              <w:jc w:val="both"/>
            </w:pPr>
          </w:p>
        </w:tc>
        <w:tc>
          <w:tcPr>
            <w:tcW w:w="1615" w:type="dxa"/>
          </w:tcPr>
          <w:p w:rsidR="00AF452E" w:rsidRPr="006702AD" w:rsidRDefault="00AF452E" w:rsidP="00EC7180">
            <w:pPr>
              <w:jc w:val="both"/>
            </w:pPr>
          </w:p>
        </w:tc>
        <w:tc>
          <w:tcPr>
            <w:tcW w:w="1701" w:type="dxa"/>
          </w:tcPr>
          <w:p w:rsidR="00AF452E" w:rsidRPr="006702AD" w:rsidRDefault="00AF452E" w:rsidP="00EC7180">
            <w:pPr>
              <w:jc w:val="both"/>
            </w:pPr>
          </w:p>
        </w:tc>
        <w:tc>
          <w:tcPr>
            <w:tcW w:w="3544" w:type="dxa"/>
          </w:tcPr>
          <w:p w:rsidR="00AF452E" w:rsidRPr="006702AD" w:rsidRDefault="00AF452E" w:rsidP="00AF452E">
            <w:pPr>
              <w:jc w:val="center"/>
            </w:pPr>
            <w:r>
              <w:t>в МО "Конаковский район"</w:t>
            </w:r>
          </w:p>
        </w:tc>
        <w:tc>
          <w:tcPr>
            <w:tcW w:w="1984" w:type="dxa"/>
          </w:tcPr>
          <w:p w:rsidR="00AF452E" w:rsidRPr="006702AD" w:rsidRDefault="00AF452E" w:rsidP="00EC7180">
            <w:pPr>
              <w:jc w:val="both"/>
            </w:pPr>
          </w:p>
        </w:tc>
        <w:tc>
          <w:tcPr>
            <w:tcW w:w="1701" w:type="dxa"/>
          </w:tcPr>
          <w:p w:rsidR="00AF452E" w:rsidRPr="006702AD" w:rsidRDefault="00AF452E" w:rsidP="00EC7180">
            <w:pPr>
              <w:jc w:val="both"/>
            </w:pPr>
          </w:p>
        </w:tc>
      </w:tr>
      <w:tr w:rsidR="00D20F84" w:rsidTr="007104B2">
        <w:tc>
          <w:tcPr>
            <w:tcW w:w="15559" w:type="dxa"/>
            <w:gridSpan w:val="8"/>
          </w:tcPr>
          <w:p w:rsidR="00D20F84" w:rsidRDefault="00D20F84" w:rsidP="00D20F84">
            <w:pPr>
              <w:shd w:val="clear" w:color="auto" w:fill="FFFFFF"/>
              <w:ind w:left="2234"/>
            </w:pPr>
            <w:r>
              <w:rPr>
                <w:b/>
                <w:bCs/>
                <w:spacing w:val="-1"/>
                <w:sz w:val="22"/>
                <w:szCs w:val="22"/>
                <w:lang w:val="en-US"/>
              </w:rPr>
              <w:t>VIII</w:t>
            </w:r>
            <w:r w:rsidRPr="00307123">
              <w:rPr>
                <w:b/>
                <w:bCs/>
                <w:spacing w:val="-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Поддержка русского языка как государственного языка Российской Федерации и языков народов России</w:t>
            </w:r>
          </w:p>
          <w:p w:rsidR="00D20F84" w:rsidRPr="006702AD" w:rsidRDefault="00D20F84" w:rsidP="00EC7180">
            <w:pPr>
              <w:jc w:val="both"/>
            </w:pPr>
          </w:p>
        </w:tc>
      </w:tr>
      <w:tr w:rsidR="00AF452E" w:rsidTr="00540051">
        <w:tc>
          <w:tcPr>
            <w:tcW w:w="669" w:type="dxa"/>
          </w:tcPr>
          <w:p w:rsidR="00AF452E" w:rsidRPr="00EC7180" w:rsidRDefault="00D20F84" w:rsidP="00EC7180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111" w:type="dxa"/>
          </w:tcPr>
          <w:p w:rsidR="00D20F84" w:rsidRDefault="00D20F84" w:rsidP="00D20F84">
            <w:pPr>
              <w:shd w:val="clear" w:color="auto" w:fill="FFFFFF"/>
              <w:spacing w:line="253" w:lineRule="exact"/>
              <w:ind w:left="40"/>
            </w:pPr>
            <w:r>
              <w:rPr>
                <w:rFonts w:eastAsia="Times New Roman"/>
                <w:sz w:val="22"/>
                <w:szCs w:val="22"/>
              </w:rPr>
              <w:t>Реализация комплекса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мероприятий, посвященных </w:t>
            </w:r>
            <w:r>
              <w:rPr>
                <w:rFonts w:eastAsia="Times New Roman"/>
                <w:sz w:val="22"/>
                <w:szCs w:val="22"/>
              </w:rPr>
              <w:t>Дню русского языка</w:t>
            </w:r>
          </w:p>
          <w:p w:rsidR="00AF452E" w:rsidRDefault="00AF452E" w:rsidP="00EC7180"/>
        </w:tc>
        <w:tc>
          <w:tcPr>
            <w:tcW w:w="1234" w:type="dxa"/>
          </w:tcPr>
          <w:p w:rsidR="00AF452E" w:rsidRPr="006702AD" w:rsidRDefault="00D20F84" w:rsidP="00D20F84">
            <w:pPr>
              <w:jc w:val="center"/>
            </w:pPr>
            <w:r>
              <w:rPr>
                <w:rFonts w:eastAsia="Times New Roman"/>
                <w:spacing w:val="-7"/>
                <w:sz w:val="22"/>
                <w:szCs w:val="22"/>
              </w:rPr>
              <w:t>ежегодно</w:t>
            </w:r>
          </w:p>
        </w:tc>
        <w:tc>
          <w:tcPr>
            <w:tcW w:w="1615" w:type="dxa"/>
          </w:tcPr>
          <w:p w:rsidR="00D20F84" w:rsidRPr="00D20F84" w:rsidRDefault="00D20F84" w:rsidP="00D20F84">
            <w:pPr>
              <w:shd w:val="clear" w:color="auto" w:fill="FFFFFF"/>
              <w:spacing w:line="253" w:lineRule="exact"/>
              <w:jc w:val="center"/>
              <w:rPr>
                <w:sz w:val="16"/>
              </w:rPr>
            </w:pPr>
            <w:r w:rsidRPr="00D20F84">
              <w:rPr>
                <w:rFonts w:eastAsia="Times New Roman"/>
                <w:spacing w:val="-3"/>
                <w:sz w:val="18"/>
                <w:szCs w:val="22"/>
              </w:rPr>
              <w:t>Образовательные</w:t>
            </w:r>
          </w:p>
          <w:p w:rsidR="00D20F84" w:rsidRPr="00D20F84" w:rsidRDefault="00D20F84" w:rsidP="00D20F84">
            <w:pPr>
              <w:shd w:val="clear" w:color="auto" w:fill="FFFFFF"/>
              <w:spacing w:line="253" w:lineRule="exact"/>
              <w:ind w:left="5"/>
              <w:jc w:val="center"/>
              <w:rPr>
                <w:sz w:val="18"/>
              </w:rPr>
            </w:pPr>
            <w:r w:rsidRPr="00D20F84">
              <w:rPr>
                <w:rFonts w:eastAsia="Times New Roman"/>
                <w:spacing w:val="-1"/>
                <w:szCs w:val="22"/>
              </w:rPr>
              <w:t>учреждения</w:t>
            </w:r>
          </w:p>
          <w:p w:rsidR="00D20F84" w:rsidRPr="00D20F84" w:rsidRDefault="00D20F84" w:rsidP="00D20F84">
            <w:pPr>
              <w:shd w:val="clear" w:color="auto" w:fill="FFFFFF"/>
              <w:spacing w:before="5" w:line="253" w:lineRule="exact"/>
              <w:ind w:left="14"/>
              <w:jc w:val="center"/>
              <w:rPr>
                <w:sz w:val="18"/>
              </w:rPr>
            </w:pPr>
            <w:r w:rsidRPr="00D20F84">
              <w:rPr>
                <w:rFonts w:eastAsia="Times New Roman"/>
                <w:spacing w:val="-2"/>
                <w:szCs w:val="22"/>
              </w:rPr>
              <w:t>Конаковского</w:t>
            </w:r>
          </w:p>
          <w:p w:rsidR="00D20F84" w:rsidRPr="00D20F84" w:rsidRDefault="00D20F84" w:rsidP="00D20F84">
            <w:pPr>
              <w:shd w:val="clear" w:color="auto" w:fill="FFFFFF"/>
              <w:spacing w:line="253" w:lineRule="exact"/>
              <w:ind w:left="33"/>
              <w:jc w:val="center"/>
              <w:rPr>
                <w:sz w:val="18"/>
              </w:rPr>
            </w:pPr>
            <w:r w:rsidRPr="00D20F84">
              <w:rPr>
                <w:rFonts w:eastAsia="Times New Roman"/>
                <w:szCs w:val="22"/>
              </w:rPr>
              <w:t>района</w:t>
            </w: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1701" w:type="dxa"/>
          </w:tcPr>
          <w:p w:rsidR="00D20F84" w:rsidRPr="00D20F84" w:rsidRDefault="00D20F84" w:rsidP="00D20F84">
            <w:pPr>
              <w:shd w:val="clear" w:color="auto" w:fill="FFFFFF"/>
              <w:spacing w:line="248" w:lineRule="exact"/>
              <w:ind w:left="215" w:hanging="215"/>
              <w:rPr>
                <w:sz w:val="18"/>
              </w:rPr>
            </w:pPr>
            <w:r w:rsidRPr="00D20F84">
              <w:rPr>
                <w:rFonts w:eastAsia="Times New Roman"/>
                <w:spacing w:val="-2"/>
                <w:szCs w:val="22"/>
              </w:rPr>
              <w:t xml:space="preserve">Финансирование </w:t>
            </w:r>
            <w:r w:rsidRPr="00D20F84">
              <w:rPr>
                <w:rFonts w:eastAsia="Times New Roman"/>
                <w:spacing w:val="-1"/>
                <w:szCs w:val="22"/>
              </w:rPr>
              <w:t>не требуется</w:t>
            </w: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3544" w:type="dxa"/>
          </w:tcPr>
          <w:p w:rsidR="00AF452E" w:rsidRDefault="00D20F84" w:rsidP="00D20F84">
            <w:pPr>
              <w:jc w:val="center"/>
            </w:pPr>
            <w:r w:rsidRPr="00D20F84">
              <w:rPr>
                <w:rFonts w:eastAsia="Times New Roman"/>
                <w:spacing w:val="-1"/>
                <w:szCs w:val="22"/>
              </w:rPr>
              <w:t>Создание оптимальных условий для сохранения и развития языков</w:t>
            </w:r>
            <w:r w:rsidRPr="00D20F84">
              <w:rPr>
                <w:rFonts w:eastAsia="Times New Roman"/>
                <w:spacing w:val="-2"/>
                <w:szCs w:val="22"/>
              </w:rPr>
              <w:t xml:space="preserve"> народов России, использования</w:t>
            </w:r>
            <w:r w:rsidRPr="00D20F84">
              <w:rPr>
                <w:rFonts w:eastAsia="Times New Roman"/>
                <w:spacing w:val="-1"/>
                <w:szCs w:val="22"/>
              </w:rPr>
              <w:t xml:space="preserve"> русского языка как государственного языка Российской Федерации, языка межнационального общения и одного из официальных языков</w:t>
            </w:r>
            <w:r w:rsidRPr="00D20F84">
              <w:rPr>
                <w:rFonts w:eastAsia="Times New Roman"/>
                <w:spacing w:val="-2"/>
                <w:szCs w:val="22"/>
              </w:rPr>
              <w:t xml:space="preserve"> международных организаций</w:t>
            </w:r>
          </w:p>
        </w:tc>
        <w:tc>
          <w:tcPr>
            <w:tcW w:w="1984" w:type="dxa"/>
          </w:tcPr>
          <w:p w:rsidR="00D20F84" w:rsidRPr="00D20F84" w:rsidRDefault="00D20F84" w:rsidP="00D20F84">
            <w:pPr>
              <w:shd w:val="clear" w:color="auto" w:fill="FFFFFF"/>
              <w:spacing w:line="253" w:lineRule="exact"/>
              <w:ind w:left="33"/>
              <w:jc w:val="center"/>
              <w:rPr>
                <w:sz w:val="18"/>
              </w:rPr>
            </w:pPr>
            <w:r w:rsidRPr="00D20F84">
              <w:rPr>
                <w:rFonts w:eastAsia="Times New Roman"/>
                <w:spacing w:val="-3"/>
                <w:szCs w:val="22"/>
              </w:rPr>
              <w:t>Участие в заключи</w:t>
            </w:r>
            <w:r w:rsidRPr="00D20F84">
              <w:rPr>
                <w:rFonts w:eastAsia="Times New Roman"/>
                <w:spacing w:val="-3"/>
                <w:szCs w:val="22"/>
              </w:rPr>
              <w:softHyphen/>
            </w:r>
            <w:r w:rsidRPr="00D20F84">
              <w:rPr>
                <w:rFonts w:eastAsia="Times New Roman"/>
                <w:szCs w:val="22"/>
              </w:rPr>
              <w:t xml:space="preserve">тельном этапе </w:t>
            </w:r>
            <w:r w:rsidRPr="00D20F84">
              <w:rPr>
                <w:rFonts w:eastAsia="Times New Roman"/>
                <w:spacing w:val="-1"/>
                <w:szCs w:val="22"/>
              </w:rPr>
              <w:t>всероссийской</w:t>
            </w:r>
          </w:p>
          <w:p w:rsidR="00D20F84" w:rsidRPr="00D20F84" w:rsidRDefault="00D20F84" w:rsidP="00D20F84">
            <w:pPr>
              <w:shd w:val="clear" w:color="auto" w:fill="FFFFFF"/>
              <w:spacing w:line="253" w:lineRule="exact"/>
              <w:ind w:left="33"/>
              <w:jc w:val="center"/>
              <w:rPr>
                <w:sz w:val="18"/>
              </w:rPr>
            </w:pPr>
            <w:r w:rsidRPr="00D20F84">
              <w:rPr>
                <w:rFonts w:eastAsia="Times New Roman"/>
                <w:spacing w:val="-1"/>
                <w:szCs w:val="22"/>
              </w:rPr>
              <w:t xml:space="preserve">олимпиады школьников по </w:t>
            </w:r>
            <w:r w:rsidRPr="00D20F84">
              <w:rPr>
                <w:rFonts w:eastAsia="Times New Roman"/>
                <w:spacing w:val="-3"/>
                <w:szCs w:val="22"/>
              </w:rPr>
              <w:t>русскому языку</w:t>
            </w: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1701" w:type="dxa"/>
          </w:tcPr>
          <w:p w:rsidR="00AF452E" w:rsidRPr="006702AD" w:rsidRDefault="00D20F84" w:rsidP="00D20F84">
            <w:pPr>
              <w:jc w:val="center"/>
            </w:pPr>
            <w:r>
              <w:t>Отчет</w:t>
            </w:r>
          </w:p>
        </w:tc>
      </w:tr>
      <w:tr w:rsidR="007104B2" w:rsidTr="007104B2">
        <w:tc>
          <w:tcPr>
            <w:tcW w:w="15559" w:type="dxa"/>
            <w:gridSpan w:val="8"/>
          </w:tcPr>
          <w:p w:rsidR="007104B2" w:rsidRDefault="007104B2" w:rsidP="007104B2">
            <w:pPr>
              <w:shd w:val="clear" w:color="auto" w:fill="FFFFFF"/>
              <w:spacing w:before="10" w:line="253" w:lineRule="exact"/>
              <w:ind w:right="33"/>
              <w:jc w:val="center"/>
              <w:rPr>
                <w:rFonts w:eastAsia="Times New Roman"/>
                <w:spacing w:val="-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  <w:lang w:val="en-US"/>
              </w:rPr>
              <w:t>IX</w:t>
            </w:r>
            <w:r w:rsidRPr="00307123">
              <w:rPr>
                <w:b/>
                <w:bCs/>
                <w:spacing w:val="-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Создание условий для социальной и культурной адаптации и интеграции мигрантов</w:t>
            </w:r>
            <w:r w:rsidRPr="007104B2">
              <w:rPr>
                <w:rFonts w:eastAsia="Times New Roman"/>
                <w:spacing w:val="-2"/>
                <w:szCs w:val="22"/>
              </w:rPr>
              <w:t xml:space="preserve"> </w:t>
            </w:r>
          </w:p>
          <w:p w:rsidR="00A55EE2" w:rsidRPr="006702AD" w:rsidRDefault="00A55EE2" w:rsidP="007104B2">
            <w:pPr>
              <w:shd w:val="clear" w:color="auto" w:fill="FFFFFF"/>
              <w:spacing w:before="10" w:line="253" w:lineRule="exact"/>
              <w:ind w:right="33"/>
              <w:jc w:val="center"/>
            </w:pPr>
          </w:p>
        </w:tc>
      </w:tr>
      <w:tr w:rsidR="00AF452E" w:rsidTr="00540051">
        <w:tc>
          <w:tcPr>
            <w:tcW w:w="669" w:type="dxa"/>
          </w:tcPr>
          <w:p w:rsidR="00AF452E" w:rsidRPr="00EC7180" w:rsidRDefault="007104B2" w:rsidP="00EC7180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111" w:type="dxa"/>
          </w:tcPr>
          <w:p w:rsidR="007104B2" w:rsidRPr="007104B2" w:rsidRDefault="007104B2" w:rsidP="007104B2">
            <w:pPr>
              <w:shd w:val="clear" w:color="auto" w:fill="FFFFFF"/>
              <w:spacing w:line="248" w:lineRule="exact"/>
              <w:rPr>
                <w:sz w:val="18"/>
              </w:rPr>
            </w:pPr>
            <w:r w:rsidRPr="007104B2">
              <w:rPr>
                <w:rFonts w:eastAsia="Times New Roman"/>
                <w:spacing w:val="-1"/>
                <w:szCs w:val="22"/>
              </w:rPr>
              <w:t>Разработка и реализация мер по повышению уровня миграционной</w:t>
            </w:r>
            <w:r w:rsidRPr="007104B2">
              <w:rPr>
                <w:rFonts w:eastAsia="Times New Roman"/>
                <w:szCs w:val="22"/>
              </w:rPr>
              <w:t xml:space="preserve"> привлекательности тверского региона и МО «Конаковский</w:t>
            </w:r>
            <w:r w:rsidRPr="007104B2">
              <w:rPr>
                <w:rFonts w:eastAsia="Times New Roman"/>
                <w:spacing w:val="-1"/>
                <w:szCs w:val="22"/>
              </w:rPr>
              <w:t xml:space="preserve"> район» для соотечественников,</w:t>
            </w:r>
            <w:r w:rsidRPr="007104B2">
              <w:rPr>
                <w:rFonts w:eastAsia="Times New Roman"/>
                <w:spacing w:val="-4"/>
                <w:szCs w:val="22"/>
              </w:rPr>
              <w:t xml:space="preserve"> проживающих за рубежом</w:t>
            </w:r>
          </w:p>
          <w:p w:rsidR="00AF452E" w:rsidRDefault="00AF452E" w:rsidP="00EC7180"/>
        </w:tc>
        <w:tc>
          <w:tcPr>
            <w:tcW w:w="1234" w:type="dxa"/>
          </w:tcPr>
          <w:p w:rsidR="00AF452E" w:rsidRPr="006702AD" w:rsidRDefault="007104B2" w:rsidP="00D20F84">
            <w:pPr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постоянно</w:t>
            </w:r>
          </w:p>
        </w:tc>
        <w:tc>
          <w:tcPr>
            <w:tcW w:w="1615" w:type="dxa"/>
          </w:tcPr>
          <w:p w:rsidR="007104B2" w:rsidRDefault="007104B2" w:rsidP="007104B2">
            <w:pPr>
              <w:shd w:val="clear" w:color="auto" w:fill="FFFFFF"/>
              <w:spacing w:line="248" w:lineRule="exact"/>
              <w:ind w:right="29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ГКУ Тверской</w:t>
            </w:r>
          </w:p>
          <w:p w:rsidR="007104B2" w:rsidRDefault="007104B2" w:rsidP="007104B2">
            <w:pPr>
              <w:shd w:val="clear" w:color="auto" w:fill="FFFFFF"/>
              <w:spacing w:line="248" w:lineRule="exact"/>
              <w:ind w:right="24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области «ЦЗН</w:t>
            </w:r>
          </w:p>
          <w:p w:rsidR="007104B2" w:rsidRDefault="007104B2" w:rsidP="007104B2">
            <w:pPr>
              <w:shd w:val="clear" w:color="auto" w:fill="FFFFFF"/>
              <w:spacing w:line="248" w:lineRule="exact"/>
              <w:ind w:right="19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Конаковского</w:t>
            </w:r>
          </w:p>
          <w:p w:rsidR="00AF452E" w:rsidRPr="006702AD" w:rsidRDefault="007104B2" w:rsidP="007104B2">
            <w:pPr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района»</w:t>
            </w:r>
          </w:p>
        </w:tc>
        <w:tc>
          <w:tcPr>
            <w:tcW w:w="1701" w:type="dxa"/>
          </w:tcPr>
          <w:p w:rsidR="007104B2" w:rsidRPr="007104B2" w:rsidRDefault="007104B2" w:rsidP="007104B2">
            <w:pPr>
              <w:shd w:val="clear" w:color="auto" w:fill="FFFFFF"/>
              <w:spacing w:before="5" w:line="248" w:lineRule="exact"/>
              <w:ind w:left="14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1"/>
                <w:szCs w:val="22"/>
              </w:rPr>
              <w:t>В пределах средств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ind w:left="33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zCs w:val="22"/>
              </w:rPr>
              <w:t>областного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ind w:firstLine="34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6"/>
                <w:szCs w:val="22"/>
              </w:rPr>
              <w:t>бюджета Тверской</w:t>
            </w:r>
            <w:r w:rsidRPr="007104B2">
              <w:rPr>
                <w:rFonts w:eastAsia="Times New Roman"/>
                <w:spacing w:val="-2"/>
                <w:szCs w:val="22"/>
              </w:rPr>
              <w:t xml:space="preserve"> области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jc w:val="center"/>
              <w:rPr>
                <w:sz w:val="18"/>
              </w:rPr>
            </w:pPr>
          </w:p>
          <w:p w:rsidR="007104B2" w:rsidRDefault="007104B2" w:rsidP="007104B2">
            <w:pPr>
              <w:shd w:val="clear" w:color="auto" w:fill="FFFFFF"/>
              <w:spacing w:line="248" w:lineRule="exact"/>
              <w:ind w:left="34"/>
              <w:jc w:val="center"/>
            </w:pP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3544" w:type="dxa"/>
          </w:tcPr>
          <w:p w:rsidR="007104B2" w:rsidRPr="007104B2" w:rsidRDefault="007104B2" w:rsidP="007104B2">
            <w:pPr>
              <w:shd w:val="clear" w:color="auto" w:fill="FFFFFF"/>
              <w:spacing w:line="248" w:lineRule="exact"/>
              <w:ind w:right="10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4"/>
                <w:szCs w:val="22"/>
              </w:rPr>
              <w:t>Привлечение специалистов с учетом</w:t>
            </w:r>
            <w:r w:rsidRPr="007104B2">
              <w:rPr>
                <w:rFonts w:eastAsia="Times New Roman"/>
                <w:spacing w:val="-1"/>
                <w:szCs w:val="22"/>
              </w:rPr>
              <w:t xml:space="preserve"> развития рынка труда и создание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3"/>
                <w:szCs w:val="22"/>
              </w:rPr>
              <w:t>условий для социальной адаптации и</w:t>
            </w:r>
          </w:p>
          <w:p w:rsidR="007104B2" w:rsidRPr="007104B2" w:rsidRDefault="007104B2" w:rsidP="007104B2">
            <w:pPr>
              <w:shd w:val="clear" w:color="auto" w:fill="FFFFFF"/>
              <w:spacing w:before="5" w:line="248" w:lineRule="exact"/>
              <w:ind w:left="10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интеграции переселенцев с целью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ind w:left="10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обеспечения трудовыми ресурсами</w:t>
            </w:r>
          </w:p>
          <w:p w:rsidR="007104B2" w:rsidRPr="007104B2" w:rsidRDefault="007104B2" w:rsidP="007104B2">
            <w:pPr>
              <w:shd w:val="clear" w:color="auto" w:fill="FFFFFF"/>
              <w:spacing w:line="248" w:lineRule="exact"/>
              <w:ind w:left="10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потребности экономики для</w:t>
            </w:r>
          </w:p>
          <w:p w:rsidR="007104B2" w:rsidRPr="007104B2" w:rsidRDefault="007104B2" w:rsidP="007104B2">
            <w:pPr>
              <w:shd w:val="clear" w:color="auto" w:fill="FFFFFF"/>
              <w:spacing w:before="10" w:line="248" w:lineRule="exact"/>
              <w:ind w:left="14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социально-экономического МО</w:t>
            </w:r>
          </w:p>
          <w:p w:rsidR="007104B2" w:rsidRPr="007104B2" w:rsidRDefault="007104B2" w:rsidP="007104B2">
            <w:pPr>
              <w:shd w:val="clear" w:color="auto" w:fill="FFFFFF"/>
              <w:spacing w:before="5" w:line="248" w:lineRule="exact"/>
              <w:ind w:left="2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«Конаковский район»</w:t>
            </w:r>
          </w:p>
          <w:p w:rsidR="00AF452E" w:rsidRDefault="00AF452E" w:rsidP="00D20F84">
            <w:pPr>
              <w:jc w:val="center"/>
            </w:pPr>
          </w:p>
        </w:tc>
        <w:tc>
          <w:tcPr>
            <w:tcW w:w="1984" w:type="dxa"/>
          </w:tcPr>
          <w:p w:rsidR="007104B2" w:rsidRPr="007104B2" w:rsidRDefault="007104B2" w:rsidP="007104B2">
            <w:pPr>
              <w:shd w:val="clear" w:color="auto" w:fill="FFFFFF"/>
              <w:spacing w:before="10" w:line="253" w:lineRule="exact"/>
              <w:ind w:right="33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Численность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33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zCs w:val="22"/>
              </w:rPr>
              <w:t>трудоустроенных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52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3"/>
                <w:szCs w:val="22"/>
              </w:rPr>
              <w:t>соотечественников -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2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1"/>
                <w:szCs w:val="22"/>
              </w:rPr>
              <w:t>участников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2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государственной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1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программы по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24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оказанию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2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содействия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38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1"/>
                <w:szCs w:val="22"/>
              </w:rPr>
              <w:t>добровольному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38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переселению в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2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Российскую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33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Федерацию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43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1"/>
                <w:szCs w:val="22"/>
              </w:rPr>
              <w:t>соотечественников,</w:t>
            </w:r>
          </w:p>
          <w:p w:rsidR="007104B2" w:rsidRPr="007104B2" w:rsidRDefault="007104B2" w:rsidP="007104B2">
            <w:pPr>
              <w:shd w:val="clear" w:color="auto" w:fill="FFFFFF"/>
              <w:spacing w:line="253" w:lineRule="exact"/>
              <w:ind w:right="19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>проживающих за</w:t>
            </w:r>
          </w:p>
          <w:p w:rsidR="00AF452E" w:rsidRPr="006702AD" w:rsidRDefault="007104B2" w:rsidP="00A55EE2">
            <w:pPr>
              <w:shd w:val="clear" w:color="auto" w:fill="FFFFFF"/>
              <w:spacing w:line="253" w:lineRule="exact"/>
              <w:ind w:left="33"/>
              <w:jc w:val="center"/>
            </w:pPr>
            <w:r w:rsidRPr="007104B2">
              <w:rPr>
                <w:rFonts w:eastAsia="Times New Roman"/>
                <w:spacing w:val="-3"/>
                <w:szCs w:val="22"/>
              </w:rPr>
              <w:t>рубежом,</w:t>
            </w:r>
            <w:r w:rsidR="00A55EE2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="00A55EE2" w:rsidRPr="00A55EE2">
              <w:rPr>
                <w:rFonts w:eastAsia="Times New Roman"/>
                <w:spacing w:val="-3"/>
                <w:szCs w:val="22"/>
              </w:rPr>
              <w:t>прибывших в</w:t>
            </w:r>
            <w:r w:rsidR="00A55EE2" w:rsidRPr="00A55EE2">
              <w:rPr>
                <w:rFonts w:eastAsia="Times New Roman"/>
                <w:spacing w:val="-4"/>
                <w:szCs w:val="22"/>
              </w:rPr>
              <w:t xml:space="preserve"> Тверскую область на </w:t>
            </w:r>
            <w:r w:rsidR="00A55EE2" w:rsidRPr="00A55EE2">
              <w:rPr>
                <w:rFonts w:eastAsia="Times New Roman"/>
                <w:spacing w:val="-2"/>
                <w:szCs w:val="22"/>
              </w:rPr>
              <w:t xml:space="preserve">постоянное </w:t>
            </w:r>
            <w:r w:rsidR="00A55EE2" w:rsidRPr="00A55EE2">
              <w:rPr>
                <w:rFonts w:eastAsia="Times New Roman"/>
                <w:spacing w:val="-3"/>
                <w:szCs w:val="22"/>
              </w:rPr>
              <w:t>проживание</w:t>
            </w:r>
          </w:p>
        </w:tc>
        <w:tc>
          <w:tcPr>
            <w:tcW w:w="1701" w:type="dxa"/>
          </w:tcPr>
          <w:p w:rsidR="00A55EE2" w:rsidRDefault="00A55EE2" w:rsidP="00A55EE2">
            <w:pPr>
              <w:shd w:val="clear" w:color="auto" w:fill="FFFFFF"/>
              <w:spacing w:before="24" w:line="248" w:lineRule="exact"/>
              <w:ind w:left="14"/>
              <w:jc w:val="center"/>
            </w:pPr>
            <w:r>
              <w:rPr>
                <w:rFonts w:eastAsia="Times New Roman"/>
                <w:sz w:val="22"/>
                <w:szCs w:val="22"/>
              </w:rPr>
              <w:t>Отчет (ежегодно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до 1 февраля года,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left="5"/>
              <w:jc w:val="center"/>
            </w:pPr>
            <w:r>
              <w:rPr>
                <w:rFonts w:eastAsia="Times New Roman"/>
                <w:sz w:val="22"/>
                <w:szCs w:val="22"/>
              </w:rPr>
              <w:t>следующего за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left="10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отчетным)</w:t>
            </w:r>
          </w:p>
          <w:p w:rsidR="00AF452E" w:rsidRPr="006702AD" w:rsidRDefault="00AF452E" w:rsidP="00D20F84">
            <w:pPr>
              <w:jc w:val="center"/>
            </w:pPr>
          </w:p>
        </w:tc>
      </w:tr>
      <w:tr w:rsidR="00AF452E" w:rsidTr="00540051">
        <w:tc>
          <w:tcPr>
            <w:tcW w:w="669" w:type="dxa"/>
          </w:tcPr>
          <w:p w:rsidR="00AF452E" w:rsidRPr="00EC7180" w:rsidRDefault="007104B2" w:rsidP="00EC7180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111" w:type="dxa"/>
          </w:tcPr>
          <w:p w:rsidR="00AF452E" w:rsidRDefault="007104B2" w:rsidP="00EC7180">
            <w:r>
              <w:rPr>
                <w:rFonts w:eastAsia="Times New Roman"/>
                <w:spacing w:val="-1"/>
                <w:sz w:val="22"/>
                <w:szCs w:val="22"/>
              </w:rPr>
              <w:t>Применение в работе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рекомендаций, разработанных по взаимодействию органов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государственной власти </w:t>
            </w:r>
            <w:r>
              <w:rPr>
                <w:rFonts w:eastAsia="Times New Roman"/>
                <w:sz w:val="22"/>
                <w:szCs w:val="22"/>
              </w:rPr>
              <w:t>Тверской области и органов</w:t>
            </w:r>
          </w:p>
        </w:tc>
        <w:tc>
          <w:tcPr>
            <w:tcW w:w="1234" w:type="dxa"/>
          </w:tcPr>
          <w:p w:rsidR="00AF452E" w:rsidRPr="006702AD" w:rsidRDefault="007104B2" w:rsidP="00D20F84">
            <w:pPr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постоянно</w:t>
            </w:r>
          </w:p>
        </w:tc>
        <w:tc>
          <w:tcPr>
            <w:tcW w:w="1615" w:type="dxa"/>
          </w:tcPr>
          <w:p w:rsidR="007104B2" w:rsidRPr="007104B2" w:rsidRDefault="007104B2" w:rsidP="007104B2">
            <w:pPr>
              <w:shd w:val="clear" w:color="auto" w:fill="FFFFFF"/>
              <w:ind w:left="67"/>
              <w:jc w:val="center"/>
            </w:pPr>
            <w:r w:rsidRPr="007104B2">
              <w:rPr>
                <w:rFonts w:eastAsia="Times New Roman"/>
                <w:bCs/>
                <w:spacing w:val="-6"/>
                <w:sz w:val="22"/>
                <w:szCs w:val="22"/>
              </w:rPr>
              <w:t>МО</w:t>
            </w:r>
          </w:p>
          <w:p w:rsidR="007104B2" w:rsidRDefault="007104B2" w:rsidP="007104B2">
            <w:pPr>
              <w:shd w:val="clear" w:color="auto" w:fill="FFFFFF"/>
              <w:ind w:left="62"/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«Конаковский</w:t>
            </w:r>
          </w:p>
          <w:p w:rsidR="007104B2" w:rsidRDefault="007104B2" w:rsidP="007104B2">
            <w:pPr>
              <w:shd w:val="clear" w:color="auto" w:fill="FFFFFF"/>
              <w:ind w:left="62"/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район»</w:t>
            </w: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1701" w:type="dxa"/>
          </w:tcPr>
          <w:p w:rsidR="007104B2" w:rsidRPr="007104B2" w:rsidRDefault="007104B2" w:rsidP="007104B2">
            <w:pPr>
              <w:shd w:val="clear" w:color="auto" w:fill="FFFFFF"/>
              <w:ind w:left="34"/>
              <w:jc w:val="center"/>
              <w:rPr>
                <w:sz w:val="18"/>
              </w:rPr>
            </w:pPr>
            <w:r w:rsidRPr="007104B2">
              <w:rPr>
                <w:rFonts w:eastAsia="Times New Roman"/>
                <w:spacing w:val="-2"/>
                <w:szCs w:val="22"/>
              </w:rPr>
              <w:t xml:space="preserve">Финансирование </w:t>
            </w:r>
            <w:r w:rsidRPr="007104B2">
              <w:rPr>
                <w:rFonts w:eastAsia="Times New Roman"/>
                <w:spacing w:val="-1"/>
                <w:szCs w:val="22"/>
              </w:rPr>
              <w:t>не требуется</w:t>
            </w:r>
          </w:p>
          <w:p w:rsidR="00AF452E" w:rsidRPr="006702AD" w:rsidRDefault="00AF452E" w:rsidP="00D20F84">
            <w:pPr>
              <w:jc w:val="center"/>
            </w:pPr>
          </w:p>
        </w:tc>
        <w:tc>
          <w:tcPr>
            <w:tcW w:w="3544" w:type="dxa"/>
          </w:tcPr>
          <w:p w:rsidR="007104B2" w:rsidRDefault="007104B2" w:rsidP="007104B2">
            <w:pPr>
              <w:shd w:val="clear" w:color="auto" w:fill="FFFFFF"/>
              <w:ind w:left="33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Обеспечение взаимодействия</w:t>
            </w:r>
          </w:p>
          <w:p w:rsidR="007104B2" w:rsidRDefault="007104B2" w:rsidP="007104B2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исполнительных органов</w:t>
            </w:r>
          </w:p>
          <w:p w:rsidR="00AF452E" w:rsidRDefault="007104B2" w:rsidP="00A55EE2">
            <w:pPr>
              <w:shd w:val="clear" w:color="auto" w:fill="FFFFFF"/>
              <w:ind w:left="33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государственной власти Тверской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 области и органов местного </w:t>
            </w:r>
            <w:r>
              <w:rPr>
                <w:rFonts w:eastAsia="Times New Roman"/>
                <w:spacing w:val="-4"/>
                <w:sz w:val="22"/>
                <w:szCs w:val="22"/>
              </w:rPr>
              <w:t>самоуправления муниципальных</w:t>
            </w:r>
          </w:p>
        </w:tc>
        <w:tc>
          <w:tcPr>
            <w:tcW w:w="1984" w:type="dxa"/>
          </w:tcPr>
          <w:p w:rsidR="00A55EE2" w:rsidRDefault="00A55EE2" w:rsidP="00A55EE2">
            <w:pPr>
              <w:shd w:val="clear" w:color="auto" w:fill="FFFFFF"/>
              <w:spacing w:before="52" w:line="248" w:lineRule="exact"/>
              <w:ind w:right="38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Динамика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right="52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численности</w:t>
            </w:r>
          </w:p>
          <w:p w:rsidR="00A55EE2" w:rsidRDefault="00A55EE2" w:rsidP="00A55EE2">
            <w:pPr>
              <w:shd w:val="clear" w:color="auto" w:fill="FFFFFF"/>
              <w:spacing w:before="5" w:line="248" w:lineRule="exact"/>
              <w:ind w:right="57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органов местного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right="52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самоуправления</w:t>
            </w:r>
          </w:p>
          <w:p w:rsidR="00AF452E" w:rsidRPr="006702AD" w:rsidRDefault="00A55EE2" w:rsidP="00A55EE2">
            <w:pPr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муниципальных</w:t>
            </w:r>
          </w:p>
        </w:tc>
        <w:tc>
          <w:tcPr>
            <w:tcW w:w="1701" w:type="dxa"/>
          </w:tcPr>
          <w:p w:rsidR="00A55EE2" w:rsidRDefault="00A55EE2" w:rsidP="00A55EE2">
            <w:pPr>
              <w:shd w:val="clear" w:color="auto" w:fill="FFFFFF"/>
              <w:ind w:left="522"/>
              <w:rPr>
                <w:sz w:val="2"/>
                <w:szCs w:val="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Доклад</w:t>
            </w:r>
          </w:p>
          <w:p w:rsidR="00AF452E" w:rsidRPr="006702AD" w:rsidRDefault="00AF452E" w:rsidP="00D20F84">
            <w:pPr>
              <w:jc w:val="center"/>
            </w:pPr>
          </w:p>
        </w:tc>
      </w:tr>
      <w:tr w:rsidR="00A55EE2" w:rsidTr="00540051">
        <w:tc>
          <w:tcPr>
            <w:tcW w:w="669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11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4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A55EE2" w:rsidRPr="00E669E9" w:rsidRDefault="00A55EE2" w:rsidP="00877D60">
            <w:pPr>
              <w:spacing w:line="277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55EE2" w:rsidTr="00540051">
        <w:tc>
          <w:tcPr>
            <w:tcW w:w="669" w:type="dxa"/>
          </w:tcPr>
          <w:p w:rsidR="00A55EE2" w:rsidRPr="00EC7180" w:rsidRDefault="00A55EE2" w:rsidP="00EC7180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:rsidR="00A55EE2" w:rsidRDefault="00A55EE2" w:rsidP="00A55EE2">
            <w:pPr>
              <w:shd w:val="clear" w:color="auto" w:fill="FFFFFF"/>
              <w:spacing w:line="248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 xml:space="preserve">местного самоуправления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муниципальных образований </w:t>
            </w:r>
            <w:r>
              <w:rPr>
                <w:rFonts w:eastAsia="Times New Roman"/>
                <w:sz w:val="22"/>
                <w:szCs w:val="22"/>
              </w:rPr>
              <w:t>Тверской области с общественными объединениями по вопросам адаптации и интеграции мигрантов</w:t>
            </w:r>
          </w:p>
          <w:p w:rsidR="00A55EE2" w:rsidRDefault="00A55EE2" w:rsidP="00EC7180"/>
        </w:tc>
        <w:tc>
          <w:tcPr>
            <w:tcW w:w="1234" w:type="dxa"/>
          </w:tcPr>
          <w:p w:rsidR="00A55EE2" w:rsidRPr="006702AD" w:rsidRDefault="00A55EE2" w:rsidP="00D20F84">
            <w:pPr>
              <w:jc w:val="center"/>
            </w:pPr>
          </w:p>
        </w:tc>
        <w:tc>
          <w:tcPr>
            <w:tcW w:w="1615" w:type="dxa"/>
          </w:tcPr>
          <w:p w:rsidR="00A55EE2" w:rsidRPr="006702AD" w:rsidRDefault="00A55EE2" w:rsidP="00D20F84">
            <w:pPr>
              <w:jc w:val="center"/>
            </w:pPr>
          </w:p>
        </w:tc>
        <w:tc>
          <w:tcPr>
            <w:tcW w:w="1701" w:type="dxa"/>
          </w:tcPr>
          <w:p w:rsidR="00A55EE2" w:rsidRPr="006702AD" w:rsidRDefault="00A55EE2" w:rsidP="00D20F84">
            <w:pPr>
              <w:jc w:val="center"/>
            </w:pPr>
          </w:p>
        </w:tc>
        <w:tc>
          <w:tcPr>
            <w:tcW w:w="3544" w:type="dxa"/>
          </w:tcPr>
          <w:p w:rsidR="00A55EE2" w:rsidRDefault="00A55EE2" w:rsidP="00A55EE2">
            <w:pPr>
              <w:shd w:val="clear" w:color="auto" w:fill="FFFFFF"/>
              <w:spacing w:line="248" w:lineRule="exact"/>
              <w:ind w:right="29"/>
              <w:jc w:val="center"/>
            </w:pPr>
            <w:r>
              <w:rPr>
                <w:rFonts w:eastAsia="Times New Roman"/>
                <w:sz w:val="22"/>
                <w:szCs w:val="22"/>
              </w:rPr>
              <w:t>образований Тверской области с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общественными объединениями,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right="24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способствующими социальной и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культурной адаптации и интеграции</w:t>
            </w:r>
          </w:p>
          <w:p w:rsidR="00A55EE2" w:rsidRDefault="00A55EE2" w:rsidP="00A55EE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мигрантов</w:t>
            </w:r>
          </w:p>
          <w:p w:rsidR="00A55EE2" w:rsidRDefault="00A55EE2" w:rsidP="00D20F84">
            <w:pPr>
              <w:jc w:val="center"/>
            </w:pPr>
          </w:p>
        </w:tc>
        <w:tc>
          <w:tcPr>
            <w:tcW w:w="1984" w:type="dxa"/>
          </w:tcPr>
          <w:p w:rsidR="00A55EE2" w:rsidRPr="00A55EE2" w:rsidRDefault="00A55EE2" w:rsidP="00A55EE2">
            <w:pPr>
              <w:shd w:val="clear" w:color="auto" w:fill="FFFFFF"/>
              <w:ind w:right="19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образований</w:t>
            </w:r>
          </w:p>
          <w:p w:rsidR="00A55EE2" w:rsidRPr="00A55EE2" w:rsidRDefault="00A55EE2" w:rsidP="00A55EE2">
            <w:pPr>
              <w:shd w:val="clear" w:color="auto" w:fill="FFFFFF"/>
              <w:ind w:right="29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Тверской области,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2"/>
                <w:szCs w:val="22"/>
              </w:rPr>
              <w:t>взаимодействующих</w:t>
            </w:r>
          </w:p>
          <w:p w:rsidR="00A55EE2" w:rsidRPr="00A55EE2" w:rsidRDefault="00A55EE2" w:rsidP="00A55EE2">
            <w:pPr>
              <w:shd w:val="clear" w:color="auto" w:fill="FFFFFF"/>
              <w:ind w:right="10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с общественными</w:t>
            </w:r>
          </w:p>
          <w:p w:rsidR="00A55EE2" w:rsidRPr="00A55EE2" w:rsidRDefault="00A55EE2" w:rsidP="00A55EE2">
            <w:pPr>
              <w:shd w:val="clear" w:color="auto" w:fill="FFFFFF"/>
              <w:ind w:right="19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объединениями по</w:t>
            </w:r>
          </w:p>
          <w:p w:rsidR="00A55EE2" w:rsidRPr="00A55EE2" w:rsidRDefault="00A55EE2" w:rsidP="00A55EE2">
            <w:pPr>
              <w:shd w:val="clear" w:color="auto" w:fill="FFFFFF"/>
              <w:ind w:right="10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2"/>
                <w:szCs w:val="22"/>
              </w:rPr>
              <w:t>вопросам адаптации</w:t>
            </w:r>
          </w:p>
          <w:p w:rsidR="00A55EE2" w:rsidRPr="00A55EE2" w:rsidRDefault="00A55EE2" w:rsidP="00A55EE2">
            <w:pPr>
              <w:shd w:val="clear" w:color="auto" w:fill="FFFFFF"/>
              <w:ind w:right="10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и интеграции</w:t>
            </w:r>
          </w:p>
          <w:p w:rsidR="00A55EE2" w:rsidRPr="006702AD" w:rsidRDefault="00A55EE2" w:rsidP="00A55EE2">
            <w:pPr>
              <w:jc w:val="center"/>
            </w:pPr>
            <w:r w:rsidRPr="00A55EE2">
              <w:rPr>
                <w:rFonts w:eastAsia="Times New Roman"/>
                <w:spacing w:val="-1"/>
                <w:szCs w:val="22"/>
              </w:rPr>
              <w:t>мигрантов</w:t>
            </w:r>
          </w:p>
        </w:tc>
        <w:tc>
          <w:tcPr>
            <w:tcW w:w="1701" w:type="dxa"/>
          </w:tcPr>
          <w:p w:rsidR="00A55EE2" w:rsidRPr="006702AD" w:rsidRDefault="00A55EE2" w:rsidP="00D20F84">
            <w:pPr>
              <w:jc w:val="center"/>
            </w:pPr>
          </w:p>
        </w:tc>
      </w:tr>
      <w:tr w:rsidR="00A55EE2" w:rsidTr="00C9126B">
        <w:tc>
          <w:tcPr>
            <w:tcW w:w="15559" w:type="dxa"/>
            <w:gridSpan w:val="8"/>
          </w:tcPr>
          <w:p w:rsidR="00A55EE2" w:rsidRDefault="00A55EE2" w:rsidP="00A55EE2">
            <w:pPr>
              <w:shd w:val="clear" w:color="auto" w:fill="FFFFFF"/>
              <w:jc w:val="center"/>
            </w:pPr>
            <w:r w:rsidRPr="00A55EE2"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Х.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 Информационное обеспечение</w:t>
            </w:r>
          </w:p>
          <w:p w:rsidR="00A55EE2" w:rsidRPr="006702AD" w:rsidRDefault="00A55EE2" w:rsidP="00D20F84">
            <w:pPr>
              <w:jc w:val="center"/>
            </w:pPr>
          </w:p>
        </w:tc>
      </w:tr>
      <w:tr w:rsidR="00A55EE2" w:rsidTr="00540051">
        <w:tc>
          <w:tcPr>
            <w:tcW w:w="669" w:type="dxa"/>
          </w:tcPr>
          <w:p w:rsidR="00A55EE2" w:rsidRPr="00EC7180" w:rsidRDefault="00A55EE2" w:rsidP="00EC7180">
            <w:pPr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11" w:type="dxa"/>
          </w:tcPr>
          <w:p w:rsidR="00A55EE2" w:rsidRDefault="00A55EE2" w:rsidP="00A55EE2">
            <w:pPr>
              <w:shd w:val="clear" w:color="auto" w:fill="FFFFFF"/>
              <w:spacing w:line="248" w:lineRule="exact"/>
              <w:ind w:left="5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Реализация комплексной информационной кампании, </w:t>
            </w:r>
            <w:r>
              <w:rPr>
                <w:rFonts w:eastAsia="Times New Roman"/>
                <w:spacing w:val="-2"/>
                <w:sz w:val="22"/>
                <w:szCs w:val="22"/>
              </w:rPr>
              <w:t>направленной на укрепление</w:t>
            </w:r>
            <w:r>
              <w:rPr>
                <w:rFonts w:eastAsia="Times New Roman"/>
                <w:sz w:val="22"/>
                <w:szCs w:val="22"/>
              </w:rPr>
              <w:t xml:space="preserve"> межнациональной и общегражданской идентичности</w:t>
            </w:r>
          </w:p>
        </w:tc>
        <w:tc>
          <w:tcPr>
            <w:tcW w:w="1234" w:type="dxa"/>
          </w:tcPr>
          <w:p w:rsidR="00A55EE2" w:rsidRPr="006702AD" w:rsidRDefault="00A55EE2" w:rsidP="00D20F84">
            <w:pPr>
              <w:jc w:val="center"/>
            </w:pPr>
            <w:r>
              <w:t>ежегодно</w:t>
            </w:r>
          </w:p>
        </w:tc>
        <w:tc>
          <w:tcPr>
            <w:tcW w:w="1615" w:type="dxa"/>
          </w:tcPr>
          <w:p w:rsidR="00A55EE2" w:rsidRDefault="00A55EE2" w:rsidP="00D20F84">
            <w:pPr>
              <w:jc w:val="center"/>
              <w:rPr>
                <w:rFonts w:eastAsia="Times New Roman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22"/>
                <w:szCs w:val="22"/>
              </w:rPr>
              <w:t>МО</w:t>
            </w:r>
          </w:p>
          <w:p w:rsidR="00A55EE2" w:rsidRPr="006702AD" w:rsidRDefault="00A55EE2" w:rsidP="00D20F84">
            <w:pPr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«Конаковский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 район»</w:t>
            </w:r>
          </w:p>
        </w:tc>
        <w:tc>
          <w:tcPr>
            <w:tcW w:w="1701" w:type="dxa"/>
          </w:tcPr>
          <w:p w:rsidR="00A55EE2" w:rsidRPr="006702AD" w:rsidRDefault="00A55EE2" w:rsidP="00D20F84">
            <w:pPr>
              <w:jc w:val="center"/>
            </w:pPr>
            <w:r w:rsidRPr="00A55EE2">
              <w:rPr>
                <w:rFonts w:eastAsia="Times New Roman"/>
                <w:szCs w:val="22"/>
              </w:rPr>
              <w:t>Финансирование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A55EE2">
              <w:rPr>
                <w:rFonts w:eastAsia="Times New Roman"/>
                <w:spacing w:val="-1"/>
                <w:szCs w:val="22"/>
              </w:rPr>
              <w:t>не требуется</w:t>
            </w:r>
          </w:p>
        </w:tc>
        <w:tc>
          <w:tcPr>
            <w:tcW w:w="3544" w:type="dxa"/>
          </w:tcPr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Формирование и совершенствование</w:t>
            </w:r>
            <w:r w:rsidRPr="00A55EE2">
              <w:rPr>
                <w:rFonts w:eastAsia="Times New Roman"/>
                <w:spacing w:val="-1"/>
                <w:szCs w:val="22"/>
              </w:rPr>
              <w:t xml:space="preserve"> мер стимулирования муниципальных</w:t>
            </w:r>
            <w:r w:rsidRPr="00A55EE2">
              <w:rPr>
                <w:rFonts w:eastAsia="Times New Roman"/>
                <w:szCs w:val="22"/>
              </w:rPr>
              <w:t xml:space="preserve"> печатных средств массовой</w:t>
            </w:r>
            <w:r w:rsidRPr="00A55EE2">
              <w:rPr>
                <w:rFonts w:eastAsia="Times New Roman"/>
                <w:spacing w:val="-3"/>
                <w:szCs w:val="22"/>
              </w:rPr>
              <w:t xml:space="preserve"> информации, освещающих вопросы реализации национальной политики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Российской Федерации, включая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поддержку проектов, направленных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на реализацию целей и задач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Стратегии реализации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государственной национальной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pacing w:val="-1"/>
                <w:szCs w:val="22"/>
              </w:rPr>
              <w:t>политики Российской Федерации на</w:t>
            </w:r>
          </w:p>
          <w:p w:rsidR="00A55EE2" w:rsidRPr="00A55EE2" w:rsidRDefault="00A55EE2" w:rsidP="00A55EE2">
            <w:pPr>
              <w:shd w:val="clear" w:color="auto" w:fill="FFFFFF"/>
              <w:jc w:val="center"/>
              <w:rPr>
                <w:sz w:val="18"/>
              </w:rPr>
            </w:pPr>
            <w:r w:rsidRPr="00A55EE2">
              <w:rPr>
                <w:rFonts w:eastAsia="Times New Roman"/>
                <w:szCs w:val="22"/>
              </w:rPr>
              <w:t>период до 2025 года;</w:t>
            </w:r>
          </w:p>
          <w:p w:rsidR="00A55EE2" w:rsidRDefault="00A55EE2" w:rsidP="00A55EE2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55EE2" w:rsidRPr="006702AD" w:rsidRDefault="00A55EE2" w:rsidP="00D20F84">
            <w:pPr>
              <w:jc w:val="center"/>
            </w:pPr>
          </w:p>
        </w:tc>
        <w:tc>
          <w:tcPr>
            <w:tcW w:w="1701" w:type="dxa"/>
          </w:tcPr>
          <w:p w:rsidR="00574F59" w:rsidRPr="00574F59" w:rsidRDefault="00574F59" w:rsidP="00574F59">
            <w:pPr>
              <w:shd w:val="clear" w:color="auto" w:fill="FFFFFF"/>
              <w:spacing w:before="38" w:line="253" w:lineRule="exact"/>
              <w:ind w:left="29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zCs w:val="22"/>
              </w:rPr>
              <w:t>доклад в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jc w:val="center"/>
              <w:rPr>
                <w:sz w:val="18"/>
              </w:rPr>
            </w:pPr>
            <w:r w:rsidRPr="00574F59">
              <w:rPr>
                <w:spacing w:val="-2"/>
                <w:szCs w:val="22"/>
              </w:rPr>
              <w:t>(</w:t>
            </w:r>
            <w:r w:rsidRPr="00574F59">
              <w:rPr>
                <w:rFonts w:eastAsia="Times New Roman"/>
                <w:spacing w:val="-2"/>
                <w:szCs w:val="22"/>
              </w:rPr>
              <w:t>ежегодно, до 1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left="19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pacing w:val="-1"/>
                <w:szCs w:val="22"/>
              </w:rPr>
              <w:t>февраля года,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left="24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pacing w:val="-2"/>
                <w:szCs w:val="22"/>
              </w:rPr>
              <w:t>следующего за</w:t>
            </w:r>
          </w:p>
          <w:p w:rsidR="00A55EE2" w:rsidRPr="006702AD" w:rsidRDefault="00574F59" w:rsidP="00D20F84">
            <w:pPr>
              <w:jc w:val="center"/>
            </w:pPr>
            <w:r w:rsidRPr="00574F59">
              <w:rPr>
                <w:rFonts w:eastAsia="Times New Roman"/>
                <w:spacing w:val="-1"/>
                <w:szCs w:val="22"/>
              </w:rPr>
              <w:t>отчетным)</w:t>
            </w:r>
          </w:p>
        </w:tc>
      </w:tr>
      <w:tr w:rsidR="00A55EE2" w:rsidTr="009D4E32">
        <w:tc>
          <w:tcPr>
            <w:tcW w:w="15559" w:type="dxa"/>
            <w:gridSpan w:val="8"/>
          </w:tcPr>
          <w:p w:rsidR="00574F59" w:rsidRDefault="00574F59" w:rsidP="00574F59">
            <w:pPr>
              <w:shd w:val="clear" w:color="auto" w:fill="FFFFFF"/>
              <w:spacing w:before="57"/>
              <w:jc w:val="center"/>
            </w:pPr>
            <w:r>
              <w:rPr>
                <w:b/>
                <w:bCs/>
                <w:spacing w:val="-2"/>
                <w:sz w:val="22"/>
                <w:szCs w:val="22"/>
                <w:lang w:val="en-US"/>
              </w:rPr>
              <w:t>XI</w:t>
            </w:r>
            <w:r w:rsidRPr="00307123">
              <w:rPr>
                <w:b/>
                <w:bCs/>
                <w:spacing w:val="-2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Совершенствование взаимодействия органов государственной власти и местного самоуправления</w:t>
            </w:r>
            <w:r>
              <w:t xml:space="preserve"> 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с институтами гражданского общества</w:t>
            </w:r>
          </w:p>
          <w:p w:rsidR="00A55EE2" w:rsidRPr="006702AD" w:rsidRDefault="00A55EE2" w:rsidP="00D20F84">
            <w:pPr>
              <w:jc w:val="center"/>
            </w:pPr>
          </w:p>
        </w:tc>
      </w:tr>
      <w:tr w:rsidR="00A55EE2" w:rsidTr="00540051">
        <w:tc>
          <w:tcPr>
            <w:tcW w:w="669" w:type="dxa"/>
          </w:tcPr>
          <w:p w:rsidR="00A55EE2" w:rsidRPr="00EC7180" w:rsidRDefault="00574F59" w:rsidP="00EC7180">
            <w:pPr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111" w:type="dxa"/>
          </w:tcPr>
          <w:p w:rsidR="00574F59" w:rsidRPr="00574F59" w:rsidRDefault="00574F59" w:rsidP="00574F59">
            <w:pPr>
              <w:shd w:val="clear" w:color="auto" w:fill="FFFFFF"/>
              <w:spacing w:line="253" w:lineRule="exact"/>
              <w:ind w:left="14"/>
              <w:rPr>
                <w:sz w:val="18"/>
              </w:rPr>
            </w:pPr>
            <w:r w:rsidRPr="00574F59">
              <w:rPr>
                <w:rFonts w:eastAsia="Times New Roman"/>
                <w:szCs w:val="22"/>
              </w:rPr>
              <w:t xml:space="preserve">Анализ деятельности координационных и </w:t>
            </w:r>
            <w:r w:rsidRPr="00574F59">
              <w:rPr>
                <w:rFonts w:eastAsia="Times New Roman"/>
                <w:spacing w:val="-1"/>
                <w:szCs w:val="22"/>
              </w:rPr>
              <w:t xml:space="preserve">консультативных структур по </w:t>
            </w:r>
            <w:r w:rsidRPr="00574F59">
              <w:rPr>
                <w:rFonts w:eastAsia="Times New Roman"/>
                <w:spacing w:val="-2"/>
                <w:szCs w:val="22"/>
              </w:rPr>
              <w:t xml:space="preserve">вопросам межнациональных и </w:t>
            </w:r>
            <w:proofErr w:type="spellStart"/>
            <w:r w:rsidRPr="00574F59">
              <w:rPr>
                <w:rFonts w:eastAsia="Times New Roman"/>
                <w:szCs w:val="22"/>
              </w:rPr>
              <w:t>этноконфессиональных</w:t>
            </w:r>
            <w:proofErr w:type="spellEnd"/>
            <w:r w:rsidRPr="00574F59">
              <w:rPr>
                <w:rFonts w:eastAsia="Times New Roman"/>
                <w:szCs w:val="22"/>
              </w:rPr>
              <w:t xml:space="preserve"> [отношений</w:t>
            </w:r>
          </w:p>
          <w:p w:rsidR="00574F59" w:rsidRPr="00574F59" w:rsidRDefault="00574F59" w:rsidP="00574F59">
            <w:pPr>
              <w:shd w:val="clear" w:color="auto" w:fill="FFFFFF"/>
              <w:spacing w:before="19"/>
              <w:rPr>
                <w:sz w:val="18"/>
              </w:rPr>
            </w:pPr>
            <w:r w:rsidRPr="00574F59">
              <w:rPr>
                <w:rFonts w:eastAsia="Times New Roman"/>
                <w:spacing w:val="-6"/>
                <w:szCs w:val="22"/>
              </w:rPr>
              <w:t>постоянно</w:t>
            </w:r>
          </w:p>
          <w:p w:rsidR="00A55EE2" w:rsidRDefault="00A55EE2" w:rsidP="00A55EE2">
            <w:pPr>
              <w:shd w:val="clear" w:color="auto" w:fill="FFFFFF"/>
              <w:spacing w:line="248" w:lineRule="exact"/>
              <w:ind w:left="5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</w:tcPr>
          <w:p w:rsidR="00A55EE2" w:rsidRPr="006702AD" w:rsidRDefault="00A55EE2" w:rsidP="00D20F84">
            <w:pPr>
              <w:jc w:val="center"/>
            </w:pPr>
          </w:p>
        </w:tc>
        <w:tc>
          <w:tcPr>
            <w:tcW w:w="1615" w:type="dxa"/>
          </w:tcPr>
          <w:p w:rsidR="00574F59" w:rsidRPr="00574F59" w:rsidRDefault="00574F59" w:rsidP="00574F59">
            <w:pPr>
              <w:shd w:val="clear" w:color="auto" w:fill="FFFFFF"/>
              <w:spacing w:before="14" w:line="253" w:lineRule="exact"/>
              <w:ind w:left="5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pacing w:val="-8"/>
                <w:szCs w:val="22"/>
              </w:rPr>
              <w:t>МО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pacing w:val="-4"/>
                <w:szCs w:val="22"/>
              </w:rPr>
              <w:t>«Конаковский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left="29"/>
              <w:jc w:val="center"/>
              <w:rPr>
                <w:sz w:val="18"/>
              </w:rPr>
            </w:pPr>
            <w:r w:rsidRPr="00574F59">
              <w:rPr>
                <w:rFonts w:eastAsia="Times New Roman"/>
                <w:spacing w:val="-4"/>
                <w:szCs w:val="22"/>
              </w:rPr>
              <w:t>район»</w:t>
            </w:r>
          </w:p>
          <w:p w:rsidR="00A55EE2" w:rsidRPr="006702AD" w:rsidRDefault="00A55EE2" w:rsidP="00D20F84">
            <w:pPr>
              <w:jc w:val="center"/>
            </w:pPr>
          </w:p>
        </w:tc>
        <w:tc>
          <w:tcPr>
            <w:tcW w:w="1701" w:type="dxa"/>
          </w:tcPr>
          <w:p w:rsidR="00574F59" w:rsidRPr="00574F59" w:rsidRDefault="00574F59" w:rsidP="00574F59">
            <w:pPr>
              <w:shd w:val="clear" w:color="auto" w:fill="FFFFFF"/>
              <w:spacing w:line="262" w:lineRule="exact"/>
              <w:ind w:left="195" w:hanging="195"/>
              <w:rPr>
                <w:sz w:val="18"/>
              </w:rPr>
            </w:pPr>
            <w:r w:rsidRPr="00574F59">
              <w:rPr>
                <w:rFonts w:eastAsia="Times New Roman"/>
                <w:spacing w:val="-4"/>
                <w:szCs w:val="22"/>
              </w:rPr>
              <w:t xml:space="preserve">Финансирование </w:t>
            </w:r>
            <w:r w:rsidRPr="00574F59">
              <w:rPr>
                <w:rFonts w:eastAsia="Times New Roman"/>
                <w:spacing w:val="-1"/>
                <w:szCs w:val="22"/>
              </w:rPr>
              <w:t>не требуется</w:t>
            </w:r>
          </w:p>
          <w:p w:rsidR="00A55EE2" w:rsidRPr="006702AD" w:rsidRDefault="00A55EE2" w:rsidP="00D20F84">
            <w:pPr>
              <w:jc w:val="center"/>
            </w:pPr>
          </w:p>
        </w:tc>
        <w:tc>
          <w:tcPr>
            <w:tcW w:w="3544" w:type="dxa"/>
          </w:tcPr>
          <w:p w:rsidR="00574F59" w:rsidRPr="00574F59" w:rsidRDefault="00574F59" w:rsidP="00574F59">
            <w:pPr>
              <w:shd w:val="clear" w:color="auto" w:fill="FFFFFF"/>
              <w:spacing w:before="5" w:line="253" w:lineRule="exact"/>
              <w:ind w:right="43"/>
              <w:jc w:val="center"/>
            </w:pPr>
            <w:r w:rsidRPr="00574F59">
              <w:rPr>
                <w:rFonts w:eastAsia="Times New Roman"/>
                <w:spacing w:val="-3"/>
                <w:szCs w:val="22"/>
              </w:rPr>
              <w:t>Усиление роли общественных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right="24"/>
              <w:jc w:val="center"/>
            </w:pPr>
            <w:r w:rsidRPr="00574F59">
              <w:rPr>
                <w:rFonts w:eastAsia="Times New Roman"/>
                <w:spacing w:val="-1"/>
                <w:szCs w:val="22"/>
              </w:rPr>
              <w:t>советов при муниципальных</w:t>
            </w:r>
          </w:p>
          <w:p w:rsidR="00574F59" w:rsidRPr="00574F59" w:rsidRDefault="00574F59" w:rsidP="00574F59">
            <w:pPr>
              <w:shd w:val="clear" w:color="auto" w:fill="FFFFFF"/>
              <w:spacing w:before="5" w:line="253" w:lineRule="exact"/>
              <w:ind w:right="19"/>
              <w:jc w:val="center"/>
            </w:pPr>
            <w:r w:rsidRPr="00574F59">
              <w:rPr>
                <w:rFonts w:eastAsia="Times New Roman"/>
                <w:spacing w:val="-1"/>
                <w:szCs w:val="22"/>
              </w:rPr>
              <w:t>органах в деятельности по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right="29"/>
              <w:jc w:val="center"/>
            </w:pPr>
            <w:r w:rsidRPr="00574F59">
              <w:rPr>
                <w:rFonts w:eastAsia="Times New Roman"/>
                <w:spacing w:val="-3"/>
                <w:szCs w:val="22"/>
              </w:rPr>
              <w:t>повышению общероссийского</w:t>
            </w:r>
          </w:p>
          <w:p w:rsidR="00574F59" w:rsidRPr="00574F59" w:rsidRDefault="00574F59" w:rsidP="00574F59">
            <w:pPr>
              <w:shd w:val="clear" w:color="auto" w:fill="FFFFFF"/>
              <w:spacing w:line="248" w:lineRule="exact"/>
              <w:ind w:left="76" w:firstLine="210"/>
            </w:pPr>
            <w:r w:rsidRPr="00574F59">
              <w:rPr>
                <w:rFonts w:eastAsia="Times New Roman"/>
                <w:spacing w:val="-2"/>
                <w:szCs w:val="22"/>
              </w:rPr>
              <w:t xml:space="preserve">гражданского самосознания, </w:t>
            </w:r>
            <w:r w:rsidRPr="00574F59">
              <w:rPr>
                <w:rFonts w:eastAsia="Times New Roman"/>
                <w:spacing w:val="-3"/>
                <w:szCs w:val="22"/>
              </w:rPr>
              <w:t>гармонизации межнациональных</w:t>
            </w:r>
          </w:p>
          <w:p w:rsidR="00A55EE2" w:rsidRPr="00574F59" w:rsidRDefault="00574F59" w:rsidP="00574F59">
            <w:pPr>
              <w:shd w:val="clear" w:color="auto" w:fill="FFFFFF"/>
              <w:spacing w:line="248" w:lineRule="exact"/>
              <w:ind w:firstLine="734"/>
            </w:pPr>
            <w:r w:rsidRPr="00574F59">
              <w:rPr>
                <w:spacing w:val="-1"/>
                <w:szCs w:val="22"/>
              </w:rPr>
              <w:t>(</w:t>
            </w:r>
            <w:r w:rsidRPr="00574F59">
              <w:rPr>
                <w:rFonts w:eastAsia="Times New Roman"/>
                <w:spacing w:val="-1"/>
                <w:szCs w:val="22"/>
              </w:rPr>
              <w:t xml:space="preserve">межэтнических) и </w:t>
            </w:r>
            <w:r w:rsidRPr="00574F59">
              <w:rPr>
                <w:rFonts w:eastAsia="Times New Roman"/>
                <w:spacing w:val="-4"/>
                <w:szCs w:val="22"/>
              </w:rPr>
              <w:t>межконфессиональных отношений</w:t>
            </w:r>
          </w:p>
        </w:tc>
        <w:tc>
          <w:tcPr>
            <w:tcW w:w="1984" w:type="dxa"/>
          </w:tcPr>
          <w:p w:rsidR="00574F59" w:rsidRPr="00574F59" w:rsidRDefault="00574F59" w:rsidP="00574F59">
            <w:pPr>
              <w:shd w:val="clear" w:color="auto" w:fill="FFFFFF"/>
              <w:spacing w:before="14" w:line="253" w:lineRule="exact"/>
              <w:ind w:right="10"/>
              <w:jc w:val="center"/>
            </w:pPr>
            <w:r w:rsidRPr="00574F59">
              <w:rPr>
                <w:rFonts w:eastAsia="Times New Roman"/>
                <w:spacing w:val="-1"/>
                <w:szCs w:val="22"/>
              </w:rPr>
              <w:t>Динамика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right="24"/>
              <w:jc w:val="center"/>
            </w:pPr>
            <w:r w:rsidRPr="00574F59">
              <w:rPr>
                <w:rFonts w:eastAsia="Times New Roman"/>
                <w:spacing w:val="-2"/>
                <w:szCs w:val="22"/>
              </w:rPr>
              <w:t>численности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left="5"/>
              <w:jc w:val="center"/>
            </w:pPr>
            <w:r w:rsidRPr="00574F59">
              <w:rPr>
                <w:rFonts w:eastAsia="Times New Roman"/>
                <w:spacing w:val="-3"/>
                <w:szCs w:val="22"/>
              </w:rPr>
              <w:t>координационных и</w:t>
            </w:r>
            <w:r w:rsidRPr="00574F59">
              <w:rPr>
                <w:rFonts w:eastAsia="Times New Roman"/>
                <w:spacing w:val="-1"/>
                <w:szCs w:val="22"/>
              </w:rPr>
              <w:t xml:space="preserve"> консультативных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ind w:right="5"/>
              <w:jc w:val="center"/>
            </w:pPr>
            <w:r w:rsidRPr="00574F59">
              <w:rPr>
                <w:rFonts w:eastAsia="Times New Roman"/>
                <w:spacing w:val="-2"/>
                <w:szCs w:val="22"/>
              </w:rPr>
              <w:t>Советов</w:t>
            </w:r>
          </w:p>
          <w:p w:rsidR="00574F59" w:rsidRPr="00574F59" w:rsidRDefault="00574F59" w:rsidP="00574F59">
            <w:pPr>
              <w:shd w:val="clear" w:color="auto" w:fill="FFFFFF"/>
              <w:spacing w:line="253" w:lineRule="exact"/>
              <w:jc w:val="center"/>
            </w:pPr>
          </w:p>
          <w:p w:rsidR="00A55EE2" w:rsidRPr="00574F59" w:rsidRDefault="00A55EE2" w:rsidP="00D20F84">
            <w:pPr>
              <w:jc w:val="center"/>
            </w:pPr>
          </w:p>
        </w:tc>
        <w:tc>
          <w:tcPr>
            <w:tcW w:w="1701" w:type="dxa"/>
          </w:tcPr>
          <w:p w:rsidR="00574F59" w:rsidRPr="00574F59" w:rsidRDefault="00574F59" w:rsidP="00574F59">
            <w:pPr>
              <w:shd w:val="clear" w:color="auto" w:fill="FFFFFF"/>
              <w:spacing w:before="33" w:line="248" w:lineRule="exact"/>
              <w:ind w:left="396" w:hanging="396"/>
              <w:rPr>
                <w:rFonts w:eastAsia="Times New Roman"/>
                <w:spacing w:val="-3"/>
                <w:sz w:val="24"/>
                <w:szCs w:val="28"/>
              </w:rPr>
            </w:pPr>
            <w:r w:rsidRPr="00574F59">
              <w:rPr>
                <w:rFonts w:eastAsia="Times New Roman"/>
                <w:spacing w:val="-2"/>
                <w:szCs w:val="22"/>
              </w:rPr>
              <w:t xml:space="preserve">Аналитические </w:t>
            </w:r>
            <w:r w:rsidRPr="00574F59">
              <w:rPr>
                <w:rFonts w:eastAsia="Times New Roman"/>
                <w:szCs w:val="22"/>
              </w:rPr>
              <w:t>отчеты</w:t>
            </w:r>
          </w:p>
          <w:p w:rsidR="00A55EE2" w:rsidRPr="006702AD" w:rsidRDefault="00A55EE2" w:rsidP="00D20F84">
            <w:pPr>
              <w:jc w:val="center"/>
            </w:pPr>
          </w:p>
        </w:tc>
      </w:tr>
    </w:tbl>
    <w:p w:rsidR="004A777F" w:rsidRDefault="004A777F" w:rsidP="007104B2">
      <w:pPr>
        <w:shd w:val="clear" w:color="auto" w:fill="FFFFFF"/>
        <w:jc w:val="right"/>
      </w:pPr>
    </w:p>
    <w:p w:rsidR="00574F59" w:rsidRDefault="00574F59" w:rsidP="007104B2">
      <w:pPr>
        <w:shd w:val="clear" w:color="auto" w:fill="FFFFFF"/>
        <w:jc w:val="right"/>
      </w:pPr>
    </w:p>
    <w:p w:rsidR="00574F59" w:rsidRDefault="00574F59" w:rsidP="007104B2">
      <w:pPr>
        <w:shd w:val="clear" w:color="auto" w:fill="FFFFFF"/>
        <w:jc w:val="right"/>
      </w:pPr>
    </w:p>
    <w:p w:rsidR="00574F59" w:rsidRPr="00574F59" w:rsidRDefault="00574F59" w:rsidP="00574F59">
      <w:pPr>
        <w:shd w:val="clear" w:color="auto" w:fill="FFFFFF"/>
        <w:jc w:val="both"/>
        <w:rPr>
          <w:sz w:val="24"/>
        </w:rPr>
      </w:pPr>
      <w:r w:rsidRPr="00574F59">
        <w:rPr>
          <w:sz w:val="24"/>
        </w:rPr>
        <w:t>Глава Конаковского района</w:t>
      </w:r>
      <w:r>
        <w:rPr>
          <w:sz w:val="24"/>
        </w:rPr>
        <w:t xml:space="preserve">                                                                                                  О.В. Лобановский</w:t>
      </w:r>
    </w:p>
    <w:sectPr w:rsidR="00574F59" w:rsidRPr="00574F59" w:rsidSect="005539F7">
      <w:pgSz w:w="16834" w:h="11909" w:orient="landscape"/>
      <w:pgMar w:top="1134" w:right="851" w:bottom="1134" w:left="851" w:header="720" w:footer="720" w:gutter="0"/>
      <w:cols w:space="791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509FE"/>
    <w:rsid w:val="001716E5"/>
    <w:rsid w:val="00263CC7"/>
    <w:rsid w:val="00307123"/>
    <w:rsid w:val="003C6429"/>
    <w:rsid w:val="004A777F"/>
    <w:rsid w:val="00504B38"/>
    <w:rsid w:val="00540051"/>
    <w:rsid w:val="005539F7"/>
    <w:rsid w:val="00574F59"/>
    <w:rsid w:val="00642EEC"/>
    <w:rsid w:val="006702AD"/>
    <w:rsid w:val="007104B2"/>
    <w:rsid w:val="009C040D"/>
    <w:rsid w:val="009D0184"/>
    <w:rsid w:val="00A55EE2"/>
    <w:rsid w:val="00AD4C60"/>
    <w:rsid w:val="00AF452E"/>
    <w:rsid w:val="00AF6A66"/>
    <w:rsid w:val="00C676DB"/>
    <w:rsid w:val="00D20F84"/>
    <w:rsid w:val="00D66907"/>
    <w:rsid w:val="00E669E9"/>
    <w:rsid w:val="00EC7180"/>
    <w:rsid w:val="00F509FE"/>
    <w:rsid w:val="00F77C3E"/>
    <w:rsid w:val="00FE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04B38"/>
    <w:pPr>
      <w:keepNext/>
      <w:widowControl/>
      <w:tabs>
        <w:tab w:val="num" w:pos="0"/>
      </w:tabs>
      <w:suppressAutoHyphens/>
      <w:autoSpaceDE/>
      <w:autoSpaceDN/>
      <w:adjustRightInd/>
      <w:ind w:left="432" w:hanging="432"/>
      <w:jc w:val="center"/>
      <w:outlineLvl w:val="0"/>
    </w:pPr>
    <w:rPr>
      <w:rFonts w:eastAsia="Times New Roman"/>
      <w:b/>
      <w:spacing w:val="6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B38"/>
    <w:rPr>
      <w:rFonts w:ascii="Times New Roman" w:eastAsia="Times New Roman" w:hAnsi="Times New Roman" w:cs="Times New Roman"/>
      <w:b/>
      <w:spacing w:val="60"/>
      <w:sz w:val="30"/>
      <w:szCs w:val="20"/>
    </w:rPr>
  </w:style>
  <w:style w:type="paragraph" w:customStyle="1" w:styleId="WW-">
    <w:name w:val="WW-Заголовок"/>
    <w:basedOn w:val="a"/>
    <w:next w:val="a3"/>
    <w:rsid w:val="00504B38"/>
    <w:pPr>
      <w:widowControl/>
      <w:suppressAutoHyphens/>
      <w:autoSpaceDE/>
      <w:autoSpaceDN/>
      <w:adjustRightInd/>
      <w:jc w:val="center"/>
    </w:pPr>
    <w:rPr>
      <w:rFonts w:eastAsia="Times New Roman"/>
      <w:b/>
      <w:sz w:val="32"/>
    </w:rPr>
  </w:style>
  <w:style w:type="paragraph" w:styleId="a3">
    <w:name w:val="Subtitle"/>
    <w:basedOn w:val="a"/>
    <w:next w:val="a"/>
    <w:link w:val="a4"/>
    <w:uiPriority w:val="11"/>
    <w:qFormat/>
    <w:rsid w:val="00504B3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4B38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66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2019-09-18T11:16:00Z</dcterms:created>
  <dcterms:modified xsi:type="dcterms:W3CDTF">2019-09-20T05:53:00Z</dcterms:modified>
</cp:coreProperties>
</file>