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0B" w:rsidRPr="00BD0946" w:rsidRDefault="00A9000B" w:rsidP="00B55B9E">
      <w:pPr>
        <w:tabs>
          <w:tab w:val="left" w:pos="12758"/>
          <w:tab w:val="left" w:pos="16869"/>
        </w:tabs>
        <w:autoSpaceDE w:val="0"/>
        <w:ind w:left="4820"/>
        <w:jc w:val="both"/>
        <w:rPr>
          <w:sz w:val="28"/>
          <w:szCs w:val="28"/>
        </w:rPr>
      </w:pPr>
      <w:r w:rsidRPr="00BD0946">
        <w:rPr>
          <w:sz w:val="28"/>
          <w:szCs w:val="28"/>
        </w:rPr>
        <w:t xml:space="preserve">Приложение </w:t>
      </w:r>
    </w:p>
    <w:p w:rsidR="00A9000B" w:rsidRPr="00BD0946" w:rsidRDefault="00A9000B" w:rsidP="00B55B9E">
      <w:pPr>
        <w:autoSpaceDE w:val="0"/>
        <w:ind w:left="4820"/>
        <w:jc w:val="both"/>
        <w:rPr>
          <w:iCs/>
          <w:sz w:val="28"/>
          <w:szCs w:val="28"/>
        </w:rPr>
      </w:pPr>
      <w:r w:rsidRPr="00BD0946">
        <w:rPr>
          <w:sz w:val="28"/>
          <w:szCs w:val="28"/>
        </w:rPr>
        <w:t>к Постановлению Администрации</w:t>
      </w:r>
    </w:p>
    <w:p w:rsidR="00A9000B" w:rsidRPr="00BD0946" w:rsidRDefault="00A9000B" w:rsidP="00B55B9E">
      <w:pPr>
        <w:autoSpaceDE w:val="0"/>
        <w:ind w:left="4820"/>
        <w:jc w:val="both"/>
        <w:rPr>
          <w:iCs/>
          <w:sz w:val="28"/>
          <w:szCs w:val="28"/>
        </w:rPr>
      </w:pPr>
      <w:r w:rsidRPr="00BD0946">
        <w:rPr>
          <w:iCs/>
          <w:sz w:val="28"/>
          <w:szCs w:val="28"/>
        </w:rPr>
        <w:t>Конаковского района Тверской области</w:t>
      </w:r>
    </w:p>
    <w:p w:rsidR="00A9000B" w:rsidRPr="00BD0946" w:rsidRDefault="00A9000B" w:rsidP="00B55B9E">
      <w:pPr>
        <w:autoSpaceDE w:val="0"/>
        <w:ind w:left="4820"/>
        <w:jc w:val="both"/>
        <w:rPr>
          <w:b/>
          <w:sz w:val="28"/>
          <w:szCs w:val="28"/>
        </w:rPr>
      </w:pPr>
      <w:r w:rsidRPr="00BD0946">
        <w:rPr>
          <w:iCs/>
          <w:sz w:val="28"/>
          <w:szCs w:val="28"/>
        </w:rPr>
        <w:t xml:space="preserve">от  </w:t>
      </w:r>
      <w:r w:rsidR="00C003EA">
        <w:rPr>
          <w:iCs/>
          <w:sz w:val="28"/>
          <w:szCs w:val="28"/>
        </w:rPr>
        <w:t>23.11.2021</w:t>
      </w:r>
      <w:r w:rsidRPr="00BD0946">
        <w:rPr>
          <w:iCs/>
          <w:sz w:val="28"/>
          <w:szCs w:val="28"/>
        </w:rPr>
        <w:t xml:space="preserve"> №  </w:t>
      </w:r>
      <w:r w:rsidR="00C003EA">
        <w:rPr>
          <w:iCs/>
          <w:sz w:val="28"/>
          <w:szCs w:val="28"/>
        </w:rPr>
        <w:t>970</w:t>
      </w:r>
      <w:r w:rsidRPr="00BD0946">
        <w:rPr>
          <w:iCs/>
          <w:sz w:val="28"/>
          <w:szCs w:val="28"/>
        </w:rPr>
        <w:t xml:space="preserve">        </w:t>
      </w:r>
    </w:p>
    <w:p w:rsidR="00A9000B" w:rsidRPr="00BD0946" w:rsidRDefault="00A9000B" w:rsidP="00B55B9E">
      <w:pPr>
        <w:ind w:left="12474"/>
        <w:jc w:val="both"/>
        <w:rPr>
          <w:b/>
          <w:sz w:val="28"/>
          <w:szCs w:val="28"/>
        </w:rPr>
      </w:pPr>
    </w:p>
    <w:p w:rsidR="00A9000B" w:rsidRPr="00BD0946" w:rsidRDefault="00A9000B" w:rsidP="00B55B9E">
      <w:pPr>
        <w:ind w:left="12474"/>
        <w:jc w:val="both"/>
        <w:rPr>
          <w:sz w:val="28"/>
          <w:szCs w:val="28"/>
        </w:rPr>
      </w:pPr>
    </w:p>
    <w:p w:rsidR="00A9000B" w:rsidRPr="00BD0946" w:rsidRDefault="00A9000B" w:rsidP="00B55B9E">
      <w:pPr>
        <w:ind w:left="12474"/>
        <w:jc w:val="both"/>
        <w:rPr>
          <w:sz w:val="28"/>
          <w:szCs w:val="28"/>
        </w:rPr>
      </w:pPr>
    </w:p>
    <w:p w:rsidR="00A9000B" w:rsidRPr="00BD0946" w:rsidRDefault="00A9000B" w:rsidP="00B55B9E">
      <w:pPr>
        <w:ind w:left="12474"/>
        <w:jc w:val="both"/>
        <w:rPr>
          <w:sz w:val="28"/>
          <w:szCs w:val="28"/>
        </w:rPr>
      </w:pPr>
    </w:p>
    <w:p w:rsidR="00A9000B" w:rsidRPr="00BD0946" w:rsidRDefault="00A9000B" w:rsidP="00B55B9E">
      <w:pPr>
        <w:autoSpaceDE w:val="0"/>
        <w:ind w:firstLine="540"/>
        <w:jc w:val="both"/>
        <w:rPr>
          <w:sz w:val="28"/>
          <w:szCs w:val="28"/>
        </w:rPr>
      </w:pPr>
    </w:p>
    <w:p w:rsidR="00A9000B" w:rsidRPr="00BD0946" w:rsidRDefault="00A9000B" w:rsidP="00B55B9E">
      <w:pPr>
        <w:autoSpaceDE w:val="0"/>
        <w:ind w:firstLine="540"/>
        <w:jc w:val="both"/>
        <w:rPr>
          <w:sz w:val="28"/>
          <w:szCs w:val="28"/>
        </w:rPr>
      </w:pPr>
    </w:p>
    <w:p w:rsidR="00A9000B" w:rsidRPr="00BD0946" w:rsidRDefault="00A9000B" w:rsidP="00B55B9E">
      <w:pPr>
        <w:autoSpaceDE w:val="0"/>
        <w:ind w:firstLine="540"/>
        <w:jc w:val="both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b/>
          <w:bCs/>
          <w:sz w:val="28"/>
          <w:szCs w:val="28"/>
        </w:rPr>
      </w:pPr>
      <w:r w:rsidRPr="00BD0946">
        <w:rPr>
          <w:b/>
          <w:bCs/>
          <w:sz w:val="28"/>
          <w:szCs w:val="28"/>
        </w:rPr>
        <w:t>МУНИЦИПАЛЬНАЯ ПРОГРАММА</w:t>
      </w:r>
    </w:p>
    <w:p w:rsidR="00A9000B" w:rsidRPr="00BD0946" w:rsidRDefault="00096FA0" w:rsidP="00B55B9E">
      <w:pPr>
        <w:autoSpaceDE w:val="0"/>
        <w:jc w:val="center"/>
        <w:rPr>
          <w:b/>
          <w:bCs/>
          <w:sz w:val="28"/>
          <w:szCs w:val="28"/>
        </w:rPr>
      </w:pPr>
      <w:r w:rsidRPr="00BD0946">
        <w:rPr>
          <w:b/>
          <w:bCs/>
          <w:sz w:val="28"/>
          <w:szCs w:val="28"/>
        </w:rPr>
        <w:t>МО «Конаковский район» Тверской области</w:t>
      </w:r>
    </w:p>
    <w:p w:rsidR="00A9000B" w:rsidRPr="00BD0946" w:rsidRDefault="00A9000B" w:rsidP="00B55B9E">
      <w:pPr>
        <w:autoSpaceDE w:val="0"/>
        <w:jc w:val="center"/>
        <w:rPr>
          <w:b/>
          <w:bCs/>
          <w:sz w:val="28"/>
          <w:szCs w:val="28"/>
        </w:rPr>
      </w:pPr>
      <w:r w:rsidRPr="00BD0946">
        <w:rPr>
          <w:b/>
          <w:bCs/>
          <w:sz w:val="28"/>
          <w:szCs w:val="28"/>
        </w:rPr>
        <w:t>«Физическая культура и спорт в Конаковском районе»</w:t>
      </w:r>
    </w:p>
    <w:p w:rsidR="00A9000B" w:rsidRPr="00BD0946" w:rsidRDefault="00A9000B" w:rsidP="00B55B9E">
      <w:pPr>
        <w:autoSpaceDE w:val="0"/>
        <w:jc w:val="center"/>
        <w:rPr>
          <w:b/>
          <w:bCs/>
          <w:sz w:val="28"/>
          <w:szCs w:val="28"/>
        </w:rPr>
      </w:pPr>
      <w:r w:rsidRPr="00BD0946">
        <w:rPr>
          <w:b/>
          <w:bCs/>
          <w:sz w:val="28"/>
          <w:szCs w:val="28"/>
        </w:rPr>
        <w:t>на 2021 - 2025 годы</w:t>
      </w:r>
    </w:p>
    <w:p w:rsidR="00A9000B" w:rsidRPr="00BD0946" w:rsidRDefault="00A9000B" w:rsidP="00B55B9E">
      <w:pPr>
        <w:autoSpaceDE w:val="0"/>
        <w:jc w:val="center"/>
        <w:rPr>
          <w:b/>
          <w:bCs/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b/>
          <w:bCs/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  <w:r w:rsidRPr="00BD0946">
        <w:rPr>
          <w:sz w:val="28"/>
          <w:szCs w:val="28"/>
        </w:rPr>
        <w:t>г. Конаково</w:t>
      </w:r>
    </w:p>
    <w:p w:rsidR="00A9000B" w:rsidRPr="00BD0946" w:rsidRDefault="00294E95" w:rsidP="00B55B9E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096FA0" w:rsidRPr="00BD0946" w:rsidRDefault="00096FA0" w:rsidP="00B55B9E">
      <w:pPr>
        <w:widowControl/>
        <w:suppressAutoHyphens w:val="0"/>
        <w:spacing w:after="200" w:line="276" w:lineRule="auto"/>
        <w:jc w:val="both"/>
        <w:rPr>
          <w:sz w:val="28"/>
          <w:szCs w:val="28"/>
        </w:rPr>
      </w:pPr>
      <w:r w:rsidRPr="00BD0946">
        <w:rPr>
          <w:sz w:val="28"/>
          <w:szCs w:val="28"/>
        </w:rPr>
        <w:br w:type="page"/>
      </w: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  <w:r w:rsidRPr="00BD0946">
        <w:rPr>
          <w:sz w:val="28"/>
          <w:szCs w:val="28"/>
        </w:rPr>
        <w:lastRenderedPageBreak/>
        <w:t>Паспорт</w:t>
      </w: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center"/>
        <w:rPr>
          <w:sz w:val="28"/>
          <w:szCs w:val="28"/>
        </w:rPr>
      </w:pPr>
      <w:r w:rsidRPr="00BD0946">
        <w:rPr>
          <w:sz w:val="28"/>
          <w:szCs w:val="28"/>
        </w:rPr>
        <w:t xml:space="preserve">Муниципальной программы </w:t>
      </w:r>
      <w:r w:rsidR="00096FA0" w:rsidRPr="00BD0946">
        <w:rPr>
          <w:sz w:val="28"/>
          <w:szCs w:val="28"/>
        </w:rPr>
        <w:t>МО «Конаковский район» Тверской области</w:t>
      </w:r>
    </w:p>
    <w:p w:rsidR="00A9000B" w:rsidRPr="00BD0946" w:rsidRDefault="00A9000B" w:rsidP="00B55B9E">
      <w:pPr>
        <w:autoSpaceDE w:val="0"/>
        <w:ind w:firstLine="540"/>
        <w:jc w:val="both"/>
        <w:rPr>
          <w:sz w:val="28"/>
          <w:szCs w:val="28"/>
        </w:rPr>
      </w:pPr>
    </w:p>
    <w:tbl>
      <w:tblPr>
        <w:tblW w:w="9729" w:type="dxa"/>
        <w:tblInd w:w="-1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05"/>
        <w:gridCol w:w="6624"/>
      </w:tblGrid>
      <w:tr w:rsidR="00A9000B" w:rsidRPr="00BD0946" w:rsidTr="00BD0946">
        <w:trPr>
          <w:cantSplit/>
          <w:trHeight w:val="24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9000B" w:rsidRPr="00BD0946" w:rsidRDefault="00A9000B" w:rsidP="00B55B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 программы               </w:t>
            </w: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000B" w:rsidRPr="00BD0946" w:rsidRDefault="00A9000B" w:rsidP="00B55B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 в Конаковском районе</w:t>
            </w:r>
          </w:p>
        </w:tc>
      </w:tr>
      <w:tr w:rsidR="00A9000B" w:rsidRPr="00BD0946" w:rsidTr="00BD0946">
        <w:trPr>
          <w:cantSplit/>
          <w:trHeight w:val="36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9000B" w:rsidRPr="00BD0946" w:rsidRDefault="00A9000B" w:rsidP="00B55B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Главный администратор муниципальной   программы </w:t>
            </w: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000B" w:rsidRPr="00BD0946" w:rsidRDefault="00A9000B" w:rsidP="00B55B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Администрация Конаковского района Тверской области</w:t>
            </w:r>
          </w:p>
        </w:tc>
      </w:tr>
      <w:tr w:rsidR="00A9000B" w:rsidRPr="00BD0946" w:rsidTr="00BD0946">
        <w:trPr>
          <w:cantSplit/>
          <w:trHeight w:val="24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9000B" w:rsidRPr="00BD0946" w:rsidRDefault="00A9000B" w:rsidP="00B55B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Администратор муниципальной  программы</w:t>
            </w: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000B" w:rsidRPr="00BD0946" w:rsidRDefault="00A9000B" w:rsidP="00B55B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Отдел молодёжн</w:t>
            </w:r>
            <w:r w:rsidR="006A75F9">
              <w:rPr>
                <w:rFonts w:ascii="Times New Roman" w:hAnsi="Times New Roman" w:cs="Times New Roman"/>
                <w:sz w:val="28"/>
                <w:szCs w:val="28"/>
              </w:rPr>
              <w:t>ой политики, культуры и спорта а</w:t>
            </w: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Конаковского района </w:t>
            </w:r>
          </w:p>
        </w:tc>
      </w:tr>
      <w:tr w:rsidR="00A9000B" w:rsidRPr="00BD0946" w:rsidTr="00BD0946">
        <w:trPr>
          <w:cantSplit/>
          <w:trHeight w:val="7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9000B" w:rsidRPr="00BD0946" w:rsidRDefault="00A9000B" w:rsidP="00B55B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 муниципальной программы </w:t>
            </w: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000B" w:rsidRPr="00BD0946" w:rsidRDefault="00A9000B" w:rsidP="00B55B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Отдел молодёжн</w:t>
            </w:r>
            <w:r w:rsidR="006A75F9">
              <w:rPr>
                <w:rFonts w:ascii="Times New Roman" w:hAnsi="Times New Roman" w:cs="Times New Roman"/>
                <w:sz w:val="28"/>
                <w:szCs w:val="28"/>
              </w:rPr>
              <w:t>ой политики, культуры и спорта а</w:t>
            </w: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Конаковского района </w:t>
            </w:r>
          </w:p>
        </w:tc>
      </w:tr>
      <w:tr w:rsidR="00A9000B" w:rsidRPr="00BD0946" w:rsidTr="00BD0946">
        <w:trPr>
          <w:cantSplit/>
          <w:trHeight w:val="722"/>
        </w:trPr>
        <w:tc>
          <w:tcPr>
            <w:tcW w:w="31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9000B" w:rsidRPr="00BD0946" w:rsidRDefault="00A9000B" w:rsidP="00B55B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муниципальной </w:t>
            </w:r>
          </w:p>
          <w:p w:rsidR="00A9000B" w:rsidRPr="00BD0946" w:rsidRDefault="00A9000B" w:rsidP="00B55B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000B" w:rsidRPr="00BD0946" w:rsidRDefault="00A9000B" w:rsidP="00B55B9E">
            <w:pPr>
              <w:pStyle w:val="ConsPlusCell"/>
              <w:widowControl/>
              <w:ind w:left="5" w:right="-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BD09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09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2025 годы</w:t>
            </w:r>
          </w:p>
        </w:tc>
      </w:tr>
      <w:tr w:rsidR="00A9000B" w:rsidRPr="00BD0946" w:rsidTr="00BD0946">
        <w:trPr>
          <w:cantSplit/>
          <w:trHeight w:val="24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9000B" w:rsidRPr="00BD0946" w:rsidRDefault="00A9000B" w:rsidP="00B55B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Цели муниципальной  программы</w:t>
            </w: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000B" w:rsidRPr="00BD0946" w:rsidRDefault="00A9000B" w:rsidP="00B55B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Цель 1 «Создание условий для максимального вовлечения населения Конаковского района в систематические занятия физической культурой и спортом, дальнейшего развития спорта высших достижений, включая подготовку спортивного резерва».</w:t>
            </w:r>
          </w:p>
        </w:tc>
      </w:tr>
      <w:tr w:rsidR="00A9000B" w:rsidRPr="00BD0946" w:rsidTr="00BD0946">
        <w:trPr>
          <w:cantSplit/>
          <w:trHeight w:val="184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9000B" w:rsidRPr="00BD0946" w:rsidRDefault="00A9000B" w:rsidP="00B55B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000B" w:rsidRPr="00BD0946" w:rsidRDefault="00A9000B" w:rsidP="00B55B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  <w:r w:rsidRPr="00BD0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«Массовая физкультурно-оздоровительная и спортивная работа». (далее - подпрограмма 1).</w:t>
            </w:r>
          </w:p>
          <w:p w:rsidR="00A9000B" w:rsidRPr="00BD0946" w:rsidRDefault="00A9000B" w:rsidP="00B55B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Pr="00BD09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«Подготовка спортивного резерва, развитие спорта в учреждениях спортивной направленности» </w:t>
            </w: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(далее - подпрограмма 2).</w:t>
            </w:r>
          </w:p>
        </w:tc>
      </w:tr>
      <w:tr w:rsidR="00A9000B" w:rsidRPr="00BD0946" w:rsidTr="00BD0946">
        <w:trPr>
          <w:cantSplit/>
          <w:trHeight w:val="24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9000B" w:rsidRPr="00BD0946" w:rsidRDefault="00A9000B" w:rsidP="00B55B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муниципальной</w:t>
            </w:r>
          </w:p>
          <w:p w:rsidR="00A9000B" w:rsidRPr="00BD0946" w:rsidRDefault="00A9000B" w:rsidP="00B55B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9000B" w:rsidRPr="00BD0946" w:rsidRDefault="00A9000B" w:rsidP="00B55B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9000B" w:rsidRPr="00BD0946" w:rsidRDefault="00A9000B" w:rsidP="00B55B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946">
              <w:rPr>
                <w:rFonts w:ascii="Times New Roman" w:hAnsi="Times New Roman"/>
                <w:sz w:val="28"/>
                <w:szCs w:val="28"/>
              </w:rPr>
              <w:t xml:space="preserve">1.Доля населения Конаковского района, систематически занимающихся физической культурой и спортом от общей численности населения Конаковского района </w:t>
            </w:r>
          </w:p>
          <w:p w:rsidR="00A9000B" w:rsidRPr="00BD0946" w:rsidRDefault="00A9000B" w:rsidP="00B55B9E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2021 год- </w:t>
            </w:r>
            <w:r w:rsidR="00847797">
              <w:rPr>
                <w:rFonts w:ascii="Times New Roman" w:hAnsi="Times New Roman" w:cs="Times New Roman"/>
                <w:sz w:val="28"/>
                <w:szCs w:val="28"/>
              </w:rPr>
              <w:t>42,80</w:t>
            </w: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A9000B" w:rsidRPr="00BD0946" w:rsidRDefault="00A9000B" w:rsidP="00B55B9E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2022 год- 44,30 %</w:t>
            </w:r>
          </w:p>
          <w:p w:rsidR="00A9000B" w:rsidRPr="00BD0946" w:rsidRDefault="00A9000B" w:rsidP="00B55B9E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2023 год- 47,70 %</w:t>
            </w:r>
          </w:p>
          <w:p w:rsidR="00A9000B" w:rsidRPr="00BD0946" w:rsidRDefault="00A9000B" w:rsidP="00B55B9E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2024 год- 50,30 %</w:t>
            </w:r>
          </w:p>
          <w:p w:rsidR="00A9000B" w:rsidRPr="00BD0946" w:rsidRDefault="00A9000B" w:rsidP="00B55B9E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2025 год -52,60 %</w:t>
            </w:r>
          </w:p>
          <w:p w:rsidR="00A9000B" w:rsidRPr="00BD0946" w:rsidRDefault="00A9000B" w:rsidP="00B55B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946">
              <w:rPr>
                <w:rFonts w:ascii="Times New Roman" w:hAnsi="Times New Roman"/>
                <w:sz w:val="28"/>
                <w:szCs w:val="28"/>
              </w:rPr>
              <w:t xml:space="preserve">2. Численность лиц, систематически занимающихся физической культурой и спортом </w:t>
            </w:r>
          </w:p>
          <w:p w:rsidR="00A9000B" w:rsidRPr="00BD0946" w:rsidRDefault="00A9000B" w:rsidP="00B55B9E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2021 год- 31 </w:t>
            </w:r>
            <w:r w:rsidR="0084779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A9000B" w:rsidRPr="00BD0946" w:rsidRDefault="00A9000B" w:rsidP="00B55B9E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2022 год- 32 800 человек</w:t>
            </w:r>
          </w:p>
          <w:p w:rsidR="00A9000B" w:rsidRPr="00BD0946" w:rsidRDefault="00A9000B" w:rsidP="00B55B9E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2023 год- 33 750 человек</w:t>
            </w:r>
          </w:p>
          <w:p w:rsidR="00A9000B" w:rsidRPr="00BD0946" w:rsidRDefault="00A9000B" w:rsidP="00B55B9E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2024 год- 34 900 человек</w:t>
            </w:r>
          </w:p>
          <w:p w:rsidR="00A9000B" w:rsidRPr="00BD0946" w:rsidRDefault="00A9000B" w:rsidP="00B55B9E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2025 год -35 750 человек</w:t>
            </w:r>
          </w:p>
          <w:p w:rsidR="00A9000B" w:rsidRPr="00BD0946" w:rsidRDefault="00A9000B" w:rsidP="00B55B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3.Доля лиц с ограниченными возможностями здоровья и инвалидов, систематически занимающихся физической культурой и спортом, от общей численности населения Конаковского района» </w:t>
            </w:r>
          </w:p>
          <w:p w:rsidR="00A9000B" w:rsidRPr="00BD0946" w:rsidRDefault="00A9000B" w:rsidP="00B55B9E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2021 год- </w:t>
            </w:r>
            <w:r w:rsidR="00847797">
              <w:rPr>
                <w:rFonts w:ascii="Times New Roman" w:hAnsi="Times New Roman" w:cs="Times New Roman"/>
                <w:sz w:val="28"/>
                <w:szCs w:val="28"/>
              </w:rPr>
              <w:t>8,50</w:t>
            </w: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A9000B" w:rsidRPr="00BD0946" w:rsidRDefault="00A9000B" w:rsidP="00B55B9E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2022 год- </w:t>
            </w:r>
            <w:r w:rsidR="00847797"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A9000B" w:rsidRPr="00BD0946" w:rsidRDefault="00A9000B" w:rsidP="00B55B9E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2023 год- </w:t>
            </w:r>
            <w:r w:rsidR="00847797"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A9000B" w:rsidRPr="00BD0946" w:rsidRDefault="00A9000B" w:rsidP="00B55B9E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2024 год- </w:t>
            </w:r>
            <w:r w:rsidR="00847797">
              <w:rPr>
                <w:rFonts w:ascii="Times New Roman" w:hAnsi="Times New Roman" w:cs="Times New Roman"/>
                <w:sz w:val="28"/>
                <w:szCs w:val="28"/>
              </w:rPr>
              <w:t>10,30</w:t>
            </w: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A9000B" w:rsidRPr="00BD0946" w:rsidRDefault="00A9000B" w:rsidP="00B55B9E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  <w:r w:rsidR="00847797">
              <w:rPr>
                <w:rFonts w:ascii="Times New Roman" w:hAnsi="Times New Roman" w:cs="Times New Roman"/>
                <w:sz w:val="28"/>
                <w:szCs w:val="28"/>
              </w:rPr>
              <w:t xml:space="preserve"> -11,0</w:t>
            </w:r>
            <w:r w:rsidRPr="00BD0946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  <w:p w:rsidR="00A9000B" w:rsidRPr="00BD0946" w:rsidRDefault="00A9000B" w:rsidP="0084779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946">
              <w:rPr>
                <w:rFonts w:ascii="Times New Roman" w:hAnsi="Times New Roman"/>
                <w:sz w:val="28"/>
                <w:szCs w:val="28"/>
              </w:rPr>
              <w:t>4.Информационное обеспеч</w:t>
            </w:r>
            <w:r w:rsidR="00847797">
              <w:rPr>
                <w:rFonts w:ascii="Times New Roman" w:hAnsi="Times New Roman"/>
                <w:sz w:val="28"/>
                <w:szCs w:val="28"/>
              </w:rPr>
              <w:t>ение спортивных мероприятий до 8</w:t>
            </w:r>
            <w:r w:rsidRPr="00BD0946">
              <w:rPr>
                <w:rFonts w:ascii="Times New Roman" w:hAnsi="Times New Roman"/>
                <w:sz w:val="28"/>
                <w:szCs w:val="28"/>
              </w:rPr>
              <w:t>0 публикаций ежегодно.</w:t>
            </w:r>
          </w:p>
        </w:tc>
      </w:tr>
      <w:tr w:rsidR="006A75F9" w:rsidRPr="00BD0946" w:rsidTr="00BD0946">
        <w:trPr>
          <w:cantSplit/>
          <w:trHeight w:val="531"/>
        </w:trPr>
        <w:tc>
          <w:tcPr>
            <w:tcW w:w="31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75F9" w:rsidRDefault="006A75F9" w:rsidP="00C343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443C" w:rsidRDefault="0012443C" w:rsidP="0012443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 программы на 2021 - 2025 годы из бюджета Конаковского района – 15205,0 тыс. руб., </w:t>
            </w:r>
          </w:p>
          <w:p w:rsidR="0012443C" w:rsidRDefault="0012443C" w:rsidP="0012443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1. - 8 500,0 тыс. руб., </w:t>
            </w:r>
          </w:p>
          <w:p w:rsidR="0012443C" w:rsidRDefault="0012443C" w:rsidP="0012443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2. -  6705,0 тыс. руб.,</w:t>
            </w:r>
          </w:p>
          <w:p w:rsidR="0012443C" w:rsidRDefault="0012443C" w:rsidP="0012443C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1:</w:t>
            </w:r>
          </w:p>
          <w:p w:rsidR="0012443C" w:rsidRDefault="0012443C" w:rsidP="0012443C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год- 1300,0 тыс. руб.</w:t>
            </w:r>
          </w:p>
          <w:p w:rsidR="0012443C" w:rsidRDefault="0012443C" w:rsidP="0012443C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год- 1800,0 тыс. руб.</w:t>
            </w:r>
          </w:p>
          <w:p w:rsidR="0012443C" w:rsidRDefault="0012443C" w:rsidP="0012443C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год- 1800,0 тыс. руб.</w:t>
            </w:r>
          </w:p>
          <w:p w:rsidR="0012443C" w:rsidRDefault="0012443C" w:rsidP="0012443C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год- 1800,0 тыс. руб.</w:t>
            </w:r>
          </w:p>
          <w:p w:rsidR="0012443C" w:rsidRDefault="0012443C" w:rsidP="0012443C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-1800,0 тыс. руб.</w:t>
            </w:r>
          </w:p>
          <w:p w:rsidR="0012443C" w:rsidRDefault="0012443C" w:rsidP="0012443C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2:</w:t>
            </w:r>
          </w:p>
          <w:p w:rsidR="0012443C" w:rsidRDefault="0012443C" w:rsidP="0012443C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год- 1905,0 тыс. руб.</w:t>
            </w:r>
          </w:p>
          <w:p w:rsidR="0012443C" w:rsidRDefault="0012443C" w:rsidP="0012443C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год- 1200,0 тыс. руб.</w:t>
            </w:r>
          </w:p>
          <w:p w:rsidR="0012443C" w:rsidRDefault="0012443C" w:rsidP="0012443C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год- 1200,0 тыс. руб.</w:t>
            </w:r>
          </w:p>
          <w:p w:rsidR="0012443C" w:rsidRDefault="0012443C" w:rsidP="0012443C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год- 1200,0 тыс. руб.</w:t>
            </w:r>
          </w:p>
          <w:p w:rsidR="006A75F9" w:rsidRDefault="0012443C" w:rsidP="0012443C">
            <w:pPr>
              <w:pStyle w:val="ConsPlusCell"/>
              <w:widowControl/>
              <w:tabs>
                <w:tab w:val="left" w:pos="497"/>
              </w:tabs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-1200,0 тыс. руб.</w:t>
            </w:r>
          </w:p>
        </w:tc>
      </w:tr>
    </w:tbl>
    <w:p w:rsidR="00A9000B" w:rsidRPr="00BD0946" w:rsidRDefault="00A9000B" w:rsidP="00B55B9E">
      <w:pPr>
        <w:autoSpaceDE w:val="0"/>
        <w:jc w:val="both"/>
        <w:rPr>
          <w:sz w:val="28"/>
          <w:szCs w:val="28"/>
        </w:rPr>
      </w:pPr>
    </w:p>
    <w:p w:rsidR="00A9000B" w:rsidRPr="00BD0946" w:rsidRDefault="00A9000B" w:rsidP="00B55B9E">
      <w:pPr>
        <w:autoSpaceDE w:val="0"/>
        <w:jc w:val="both"/>
        <w:rPr>
          <w:sz w:val="28"/>
          <w:szCs w:val="28"/>
        </w:rPr>
      </w:pPr>
    </w:p>
    <w:p w:rsidR="00A9000B" w:rsidRPr="00BD0946" w:rsidRDefault="00A9000B" w:rsidP="00B55B9E">
      <w:pPr>
        <w:jc w:val="center"/>
        <w:rPr>
          <w:b/>
          <w:sz w:val="28"/>
          <w:szCs w:val="28"/>
        </w:rPr>
      </w:pPr>
      <w:r w:rsidRPr="00BD0946">
        <w:rPr>
          <w:b/>
          <w:sz w:val="28"/>
          <w:szCs w:val="28"/>
        </w:rPr>
        <w:lastRenderedPageBreak/>
        <w:t xml:space="preserve">Раздел </w:t>
      </w:r>
      <w:r w:rsidRPr="00BD0946">
        <w:rPr>
          <w:b/>
          <w:sz w:val="28"/>
          <w:szCs w:val="28"/>
          <w:lang w:val="en-US"/>
        </w:rPr>
        <w:t>I</w:t>
      </w:r>
    </w:p>
    <w:p w:rsidR="00A9000B" w:rsidRPr="00BD0946" w:rsidRDefault="00A9000B" w:rsidP="00B55B9E">
      <w:pPr>
        <w:jc w:val="center"/>
        <w:rPr>
          <w:b/>
          <w:sz w:val="28"/>
          <w:szCs w:val="28"/>
        </w:rPr>
      </w:pPr>
      <w:r w:rsidRPr="00BD0946">
        <w:rPr>
          <w:b/>
          <w:sz w:val="28"/>
          <w:szCs w:val="28"/>
        </w:rPr>
        <w:t>Общая характеристика сферы реализации муниципальной  программы</w:t>
      </w:r>
    </w:p>
    <w:p w:rsidR="00A9000B" w:rsidRPr="00BD0946" w:rsidRDefault="00A9000B" w:rsidP="00B55B9E">
      <w:pPr>
        <w:jc w:val="both"/>
        <w:rPr>
          <w:b/>
          <w:sz w:val="16"/>
          <w:szCs w:val="16"/>
        </w:rPr>
      </w:pPr>
    </w:p>
    <w:p w:rsidR="00A9000B" w:rsidRPr="00BD0946" w:rsidRDefault="00096FA0" w:rsidP="00B55B9E">
      <w:pPr>
        <w:tabs>
          <w:tab w:val="left" w:pos="851"/>
        </w:tabs>
        <w:jc w:val="both"/>
        <w:rPr>
          <w:rFonts w:eastAsia="Times New Roman"/>
          <w:sz w:val="28"/>
          <w:szCs w:val="28"/>
        </w:rPr>
      </w:pPr>
      <w:r w:rsidRPr="00BD0946">
        <w:rPr>
          <w:rFonts w:eastAsia="Times New Roman"/>
          <w:sz w:val="28"/>
          <w:szCs w:val="28"/>
        </w:rPr>
        <w:tab/>
      </w:r>
      <w:r w:rsidR="00A9000B" w:rsidRPr="00BD0946">
        <w:rPr>
          <w:sz w:val="28"/>
          <w:szCs w:val="28"/>
        </w:rPr>
        <w:t>Развитие массового спорта и физической культуры - это здоровый образ жизни, это интересный досуг, это профилактика заболеваний и барьер для преступности. Сегодня это и устранение негативных социальных последствий кризиса и создание новых рабочих мест.</w:t>
      </w:r>
    </w:p>
    <w:p w:rsidR="00A9000B" w:rsidRPr="00BD0946" w:rsidRDefault="00096FA0" w:rsidP="00B55B9E">
      <w:pPr>
        <w:tabs>
          <w:tab w:val="left" w:pos="851"/>
        </w:tabs>
        <w:jc w:val="both"/>
        <w:rPr>
          <w:sz w:val="28"/>
          <w:szCs w:val="28"/>
        </w:rPr>
      </w:pPr>
      <w:r w:rsidRPr="00BD0946">
        <w:rPr>
          <w:rFonts w:eastAsia="Times New Roman"/>
          <w:sz w:val="28"/>
          <w:szCs w:val="28"/>
        </w:rPr>
        <w:tab/>
      </w:r>
      <w:r w:rsidR="00A9000B" w:rsidRPr="00BD0946">
        <w:rPr>
          <w:sz w:val="28"/>
          <w:szCs w:val="28"/>
        </w:rPr>
        <w:t>Наша цель не просто сделать массовый спорт популярным и модным, а обеспечить его доступность, сделать занятия физической культурой и спортом неотъемлемой частью досуга каждой семьи.</w:t>
      </w:r>
    </w:p>
    <w:p w:rsidR="00A9000B" w:rsidRPr="00BD0946" w:rsidRDefault="00A9000B" w:rsidP="00B55B9E">
      <w:pPr>
        <w:tabs>
          <w:tab w:val="left" w:pos="851"/>
        </w:tabs>
        <w:jc w:val="both"/>
        <w:rPr>
          <w:sz w:val="16"/>
          <w:szCs w:val="16"/>
        </w:rPr>
      </w:pPr>
    </w:p>
    <w:p w:rsidR="00A9000B" w:rsidRPr="00BD0946" w:rsidRDefault="00A9000B" w:rsidP="00B55B9E">
      <w:pPr>
        <w:tabs>
          <w:tab w:val="left" w:pos="851"/>
        </w:tabs>
        <w:jc w:val="center"/>
        <w:rPr>
          <w:b/>
          <w:sz w:val="28"/>
          <w:szCs w:val="28"/>
        </w:rPr>
      </w:pPr>
      <w:r w:rsidRPr="00BD0946">
        <w:rPr>
          <w:b/>
          <w:sz w:val="28"/>
          <w:szCs w:val="28"/>
        </w:rPr>
        <w:t xml:space="preserve">Подраздел </w:t>
      </w:r>
      <w:r w:rsidRPr="00BD0946">
        <w:rPr>
          <w:b/>
          <w:sz w:val="28"/>
          <w:szCs w:val="28"/>
          <w:lang w:val="en-US"/>
        </w:rPr>
        <w:t>I</w:t>
      </w:r>
    </w:p>
    <w:p w:rsidR="00A9000B" w:rsidRPr="00BD0946" w:rsidRDefault="00A9000B" w:rsidP="00B55B9E">
      <w:pPr>
        <w:tabs>
          <w:tab w:val="left" w:pos="851"/>
        </w:tabs>
        <w:jc w:val="center"/>
        <w:rPr>
          <w:sz w:val="16"/>
          <w:szCs w:val="16"/>
        </w:rPr>
      </w:pPr>
    </w:p>
    <w:p w:rsidR="00A9000B" w:rsidRPr="00BD0946" w:rsidRDefault="00A9000B" w:rsidP="00B55B9E">
      <w:pPr>
        <w:tabs>
          <w:tab w:val="left" w:pos="851"/>
        </w:tabs>
        <w:jc w:val="center"/>
        <w:rPr>
          <w:b/>
          <w:sz w:val="28"/>
          <w:szCs w:val="28"/>
        </w:rPr>
      </w:pPr>
      <w:r w:rsidRPr="00BD0946">
        <w:rPr>
          <w:b/>
          <w:sz w:val="28"/>
          <w:szCs w:val="28"/>
        </w:rPr>
        <w:t>Общая характеристика состояния отрасли «Физическая культура и спорт»</w:t>
      </w:r>
    </w:p>
    <w:p w:rsidR="00A9000B" w:rsidRPr="00BD0946" w:rsidRDefault="00A9000B" w:rsidP="00B55B9E">
      <w:pPr>
        <w:tabs>
          <w:tab w:val="left" w:pos="851"/>
        </w:tabs>
        <w:jc w:val="both"/>
        <w:rPr>
          <w:sz w:val="16"/>
          <w:szCs w:val="16"/>
        </w:rPr>
      </w:pPr>
    </w:p>
    <w:p w:rsidR="00A9000B" w:rsidRPr="00BD0946" w:rsidRDefault="00096FA0" w:rsidP="00B55B9E">
      <w:pPr>
        <w:tabs>
          <w:tab w:val="left" w:pos="851"/>
        </w:tabs>
        <w:ind w:left="30"/>
        <w:jc w:val="both"/>
        <w:rPr>
          <w:rFonts w:eastAsia="Times New Roman"/>
          <w:sz w:val="28"/>
          <w:szCs w:val="28"/>
        </w:rPr>
      </w:pPr>
      <w:r w:rsidRPr="00BD0946">
        <w:rPr>
          <w:rFonts w:eastAsia="Times New Roman"/>
          <w:spacing w:val="-1"/>
          <w:sz w:val="28"/>
          <w:szCs w:val="28"/>
        </w:rPr>
        <w:tab/>
      </w:r>
      <w:r w:rsidR="00A9000B" w:rsidRPr="00BD0946">
        <w:rPr>
          <w:spacing w:val="-1"/>
          <w:sz w:val="28"/>
          <w:szCs w:val="28"/>
        </w:rPr>
        <w:t>Физическая культура и спорт – неотъемлемые части культуры граждан России и уникальное средство воспитания нравственно и физически здорового молодого поколения. Именно поэтому состояние и развитие физической культуры и спорта являются предметом особого внимания Президента и Правительства Российской Федерации.</w:t>
      </w:r>
      <w:r w:rsidR="00A9000B" w:rsidRPr="00BD0946">
        <w:rPr>
          <w:sz w:val="28"/>
          <w:szCs w:val="28"/>
        </w:rPr>
        <w:t xml:space="preserve"> </w:t>
      </w:r>
    </w:p>
    <w:p w:rsidR="00A9000B" w:rsidRPr="00BD0946" w:rsidRDefault="00096FA0" w:rsidP="00B55B9E">
      <w:pPr>
        <w:tabs>
          <w:tab w:val="left" w:pos="851"/>
        </w:tabs>
        <w:ind w:left="30"/>
        <w:jc w:val="both"/>
        <w:rPr>
          <w:sz w:val="28"/>
          <w:szCs w:val="28"/>
        </w:rPr>
      </w:pPr>
      <w:r w:rsidRPr="00BD0946">
        <w:rPr>
          <w:rFonts w:eastAsia="Times New Roman"/>
          <w:sz w:val="28"/>
          <w:szCs w:val="28"/>
        </w:rPr>
        <w:tab/>
      </w:r>
      <w:r w:rsidR="00A9000B" w:rsidRPr="00BD0946">
        <w:rPr>
          <w:sz w:val="28"/>
          <w:szCs w:val="28"/>
        </w:rPr>
        <w:t>Многочисленными медицинскими исследованиями установлено, что регулярные занятия физической культурой оказывают позитивное влияние практически на все функции и системы растущего организма, являются мощнейшим средством профилактики заболеваний и в то же время способствуют формированию морально-волевых и гражданских качеств личности. Поэтому благотворное воздействие физической культуры и спорта не может быть заменено какими-либо иными средствами воспитательного воздействия на человеческую личность. В связи с этим также необходимо отметить ряд проблем, сформировавшихся в настоящее время на всех уровнях власти и связанных с развитием физической культуры и спорта в нашей стране:</w:t>
      </w:r>
    </w:p>
    <w:p w:rsidR="00A9000B" w:rsidRPr="00BD0946" w:rsidRDefault="00A9000B" w:rsidP="00B55B9E">
      <w:pPr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 w:rsidRPr="00BD0946">
        <w:rPr>
          <w:sz w:val="28"/>
          <w:szCs w:val="28"/>
        </w:rPr>
        <w:t xml:space="preserve">Недостаточное развитие массовых видов спорта </w:t>
      </w:r>
    </w:p>
    <w:p w:rsidR="00A9000B" w:rsidRPr="00BD0946" w:rsidRDefault="00A9000B" w:rsidP="00B55B9E">
      <w:pPr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 w:rsidRPr="00BD0946">
        <w:rPr>
          <w:sz w:val="28"/>
          <w:szCs w:val="28"/>
        </w:rPr>
        <w:t>Низкий уровень пропаганды занятиями физической культуры и спортом.</w:t>
      </w:r>
    </w:p>
    <w:p w:rsidR="00A9000B" w:rsidRPr="00BD0946" w:rsidRDefault="00A9000B" w:rsidP="00B55B9E">
      <w:pPr>
        <w:numPr>
          <w:ilvl w:val="0"/>
          <w:numId w:val="1"/>
        </w:numPr>
        <w:tabs>
          <w:tab w:val="left" w:pos="851"/>
        </w:tabs>
        <w:jc w:val="both"/>
        <w:rPr>
          <w:rFonts w:eastAsia="Times New Roman"/>
          <w:sz w:val="28"/>
          <w:szCs w:val="28"/>
        </w:rPr>
      </w:pPr>
      <w:r w:rsidRPr="00BD0946">
        <w:rPr>
          <w:sz w:val="28"/>
          <w:szCs w:val="28"/>
        </w:rPr>
        <w:t>Незначительная доля финансирования отрасли физической культуры и спорта.</w:t>
      </w:r>
    </w:p>
    <w:p w:rsidR="00A9000B" w:rsidRPr="00BD0946" w:rsidRDefault="00096FA0" w:rsidP="00B55B9E">
      <w:pPr>
        <w:tabs>
          <w:tab w:val="left" w:pos="851"/>
        </w:tabs>
        <w:ind w:left="30"/>
        <w:jc w:val="both"/>
        <w:rPr>
          <w:rFonts w:eastAsia="Times New Roman"/>
          <w:sz w:val="28"/>
          <w:szCs w:val="28"/>
        </w:rPr>
      </w:pPr>
      <w:r w:rsidRPr="00BD0946">
        <w:rPr>
          <w:rFonts w:eastAsia="Times New Roman"/>
          <w:sz w:val="28"/>
          <w:szCs w:val="28"/>
        </w:rPr>
        <w:tab/>
      </w:r>
      <w:r w:rsidR="00A9000B" w:rsidRPr="00BD0946">
        <w:rPr>
          <w:sz w:val="28"/>
          <w:szCs w:val="28"/>
        </w:rPr>
        <w:t>Перспективные направления развития отрасли определены Стратегией развития физической культуры и спорта в Тверской области до 2024 года, федеральной целевой программой «Развитие физической культуры и спорта в Российской Федерации на 2021-2024 годы», а также в Ежегодных посланиях Губернатора Тверской области Законодательному Собранию Тверской области.</w:t>
      </w:r>
    </w:p>
    <w:p w:rsidR="00A9000B" w:rsidRPr="00BD0946" w:rsidRDefault="00A9000B" w:rsidP="00B55B9E">
      <w:pPr>
        <w:tabs>
          <w:tab w:val="left" w:pos="851"/>
          <w:tab w:val="left" w:pos="885"/>
        </w:tabs>
        <w:ind w:left="30"/>
        <w:jc w:val="both"/>
        <w:rPr>
          <w:sz w:val="28"/>
          <w:szCs w:val="28"/>
        </w:rPr>
      </w:pPr>
      <w:r w:rsidRPr="00BD0946">
        <w:rPr>
          <w:rFonts w:eastAsia="Times New Roman"/>
          <w:sz w:val="28"/>
          <w:szCs w:val="28"/>
        </w:rPr>
        <w:tab/>
      </w:r>
      <w:r w:rsidRPr="00BD0946">
        <w:rPr>
          <w:sz w:val="28"/>
          <w:szCs w:val="28"/>
        </w:rPr>
        <w:t>В этой связи важной составной частью социально-экономической политики в Конаковском районе является развитие физической культуры и массового спорта.</w:t>
      </w:r>
    </w:p>
    <w:p w:rsidR="00096FA0" w:rsidRPr="00BD0946" w:rsidRDefault="00096FA0" w:rsidP="00B55B9E">
      <w:pPr>
        <w:tabs>
          <w:tab w:val="left" w:pos="851"/>
          <w:tab w:val="left" w:pos="885"/>
        </w:tabs>
        <w:ind w:left="30"/>
        <w:jc w:val="both"/>
        <w:rPr>
          <w:rFonts w:eastAsia="Times New Roman"/>
          <w:sz w:val="28"/>
          <w:szCs w:val="28"/>
        </w:rPr>
      </w:pPr>
    </w:p>
    <w:p w:rsidR="00A9000B" w:rsidRPr="00BD0946" w:rsidRDefault="00096FA0" w:rsidP="00B55B9E">
      <w:pPr>
        <w:tabs>
          <w:tab w:val="left" w:pos="851"/>
        </w:tabs>
        <w:ind w:left="30"/>
        <w:jc w:val="both"/>
        <w:rPr>
          <w:sz w:val="28"/>
          <w:szCs w:val="28"/>
        </w:rPr>
      </w:pPr>
      <w:r w:rsidRPr="00BD0946">
        <w:rPr>
          <w:rFonts w:eastAsia="Times New Roman"/>
          <w:sz w:val="28"/>
          <w:szCs w:val="28"/>
        </w:rPr>
        <w:lastRenderedPageBreak/>
        <w:tab/>
      </w:r>
      <w:r w:rsidR="00A9000B" w:rsidRPr="00BD0946">
        <w:rPr>
          <w:sz w:val="28"/>
          <w:szCs w:val="28"/>
        </w:rPr>
        <w:t>Основной целью политики в Конаковском районе в сфере физической культуры и спорта является эффективное использование всех возможностей в оздоровлении населения, воспитании молодёжи, формирование здорового образа жизни населения и достойное выступле</w:t>
      </w:r>
      <w:r w:rsidRPr="00BD0946">
        <w:rPr>
          <w:sz w:val="28"/>
          <w:szCs w:val="28"/>
        </w:rPr>
        <w:t xml:space="preserve">ние Конаковских спортсменов на </w:t>
      </w:r>
      <w:r w:rsidR="00A9000B" w:rsidRPr="00BD0946">
        <w:rPr>
          <w:sz w:val="28"/>
          <w:szCs w:val="28"/>
        </w:rPr>
        <w:t>официальных соревнованиях.</w:t>
      </w:r>
    </w:p>
    <w:p w:rsidR="00A9000B" w:rsidRPr="00BD0946" w:rsidRDefault="00096FA0" w:rsidP="00B55B9E">
      <w:pPr>
        <w:tabs>
          <w:tab w:val="left" w:pos="851"/>
        </w:tabs>
        <w:jc w:val="both"/>
        <w:rPr>
          <w:sz w:val="28"/>
          <w:szCs w:val="28"/>
        </w:rPr>
      </w:pPr>
      <w:r w:rsidRPr="00BD0946">
        <w:rPr>
          <w:rFonts w:eastAsia="Times New Roman"/>
          <w:sz w:val="28"/>
          <w:szCs w:val="28"/>
        </w:rPr>
        <w:tab/>
      </w:r>
      <w:r w:rsidR="00A9000B" w:rsidRPr="00BD0946">
        <w:rPr>
          <w:sz w:val="28"/>
          <w:szCs w:val="28"/>
        </w:rPr>
        <w:t>В Кона</w:t>
      </w:r>
      <w:r w:rsidR="004F06B8">
        <w:rPr>
          <w:sz w:val="28"/>
          <w:szCs w:val="28"/>
        </w:rPr>
        <w:t>ковском районе культивируется 73</w:t>
      </w:r>
      <w:r w:rsidR="00A9000B" w:rsidRPr="00BD0946">
        <w:rPr>
          <w:sz w:val="28"/>
          <w:szCs w:val="28"/>
        </w:rPr>
        <w:t xml:space="preserve"> вида спорта, из них по 36 видам проводятся спортивные мероприятия согласно районного календаря.</w:t>
      </w:r>
      <w:r w:rsidR="00A9000B" w:rsidRPr="00BD0946">
        <w:rPr>
          <w:rFonts w:eastAsia="Times New Roman"/>
          <w:sz w:val="28"/>
          <w:szCs w:val="28"/>
        </w:rPr>
        <w:t xml:space="preserve"> </w:t>
      </w:r>
      <w:r w:rsidR="00A9000B" w:rsidRPr="00BD0946">
        <w:rPr>
          <w:sz w:val="28"/>
          <w:szCs w:val="28"/>
        </w:rPr>
        <w:t xml:space="preserve">В настоящее время численность населения муниципального образования «Конаковский район» Тверской области, систематически занимающегося физической культурой и спортом, составляет </w:t>
      </w:r>
      <w:r w:rsidR="004F06B8">
        <w:rPr>
          <w:sz w:val="28"/>
          <w:szCs w:val="28"/>
        </w:rPr>
        <w:t>30 561</w:t>
      </w:r>
      <w:r w:rsidR="00A9000B" w:rsidRPr="00BD0946">
        <w:rPr>
          <w:sz w:val="28"/>
          <w:szCs w:val="28"/>
        </w:rPr>
        <w:t xml:space="preserve"> человек или </w:t>
      </w:r>
      <w:r w:rsidR="004F06B8">
        <w:rPr>
          <w:sz w:val="28"/>
          <w:szCs w:val="28"/>
        </w:rPr>
        <w:t>42,8</w:t>
      </w:r>
      <w:r w:rsidR="00A9000B" w:rsidRPr="00BD0946">
        <w:rPr>
          <w:sz w:val="28"/>
          <w:szCs w:val="28"/>
        </w:rPr>
        <w:t xml:space="preserve"> % от числа жителей в возрасте 3 -79 лет Конаковского района. Единовременная пропускная способность спортивных сооружений района составляет 6 7</w:t>
      </w:r>
      <w:r w:rsidR="004F06B8">
        <w:rPr>
          <w:sz w:val="28"/>
          <w:szCs w:val="28"/>
        </w:rPr>
        <w:t>05</w:t>
      </w:r>
      <w:r w:rsidR="00A9000B" w:rsidRPr="00BD0946">
        <w:rPr>
          <w:sz w:val="28"/>
          <w:szCs w:val="28"/>
        </w:rPr>
        <w:t xml:space="preserve"> человек (в том числе в сельской местности – </w:t>
      </w:r>
      <w:r w:rsidR="004F06B8">
        <w:rPr>
          <w:sz w:val="28"/>
          <w:szCs w:val="28"/>
        </w:rPr>
        <w:t>4 174</w:t>
      </w:r>
      <w:r w:rsidR="00A9000B" w:rsidRPr="00BD0946">
        <w:rPr>
          <w:sz w:val="28"/>
          <w:szCs w:val="28"/>
        </w:rPr>
        <w:t xml:space="preserve"> человек). </w:t>
      </w:r>
    </w:p>
    <w:p w:rsidR="00A9000B" w:rsidRPr="00BD0946" w:rsidRDefault="00A9000B" w:rsidP="00B55B9E">
      <w:pPr>
        <w:tabs>
          <w:tab w:val="left" w:pos="851"/>
        </w:tabs>
        <w:jc w:val="both"/>
        <w:rPr>
          <w:rFonts w:eastAsia="Times New Roman"/>
          <w:sz w:val="28"/>
          <w:szCs w:val="28"/>
        </w:rPr>
      </w:pPr>
      <w:r w:rsidRPr="00BD0946">
        <w:rPr>
          <w:rFonts w:eastAsia="Times New Roman"/>
          <w:sz w:val="28"/>
          <w:szCs w:val="28"/>
        </w:rPr>
        <w:tab/>
      </w:r>
      <w:r w:rsidRPr="00BD0946">
        <w:rPr>
          <w:sz w:val="28"/>
          <w:szCs w:val="28"/>
        </w:rPr>
        <w:t xml:space="preserve">С целью популяризации физической культуры и спорта отделом молодежной политики, культуры и спорта Администрации Конаковского района </w:t>
      </w:r>
      <w:r w:rsidRPr="00BD0946">
        <w:rPr>
          <w:spacing w:val="-1"/>
          <w:sz w:val="28"/>
          <w:szCs w:val="28"/>
        </w:rPr>
        <w:t xml:space="preserve">совместно с Управлением образования Администрации Конаковского района, муниципальными учреждениями спортивной направленности, учреждениями дополнительного образования (далее УДО), городскими и сельскими поселениями, региональными и муниципальными спортивными федерациями ежегодно проводится около 400 </w:t>
      </w:r>
      <w:r w:rsidRPr="00BD0946">
        <w:rPr>
          <w:sz w:val="28"/>
          <w:szCs w:val="28"/>
        </w:rPr>
        <w:t xml:space="preserve">спортивно-массовых мероприятий по видам спорта, в том числе более 20 мероприятий Всероссийского уровня. </w:t>
      </w:r>
    </w:p>
    <w:p w:rsidR="00A9000B" w:rsidRPr="00BD0946" w:rsidRDefault="00A9000B" w:rsidP="00B55B9E">
      <w:pPr>
        <w:pStyle w:val="a3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>Спортивно-массовая работа направлена на пропаганду здорового образа жизни и развития физической культуры и спорта в Конаковском районе.</w:t>
      </w:r>
    </w:p>
    <w:p w:rsidR="00A9000B" w:rsidRPr="00BD0946" w:rsidRDefault="00096FA0" w:rsidP="00B55B9E">
      <w:pPr>
        <w:tabs>
          <w:tab w:val="left" w:pos="851"/>
        </w:tabs>
        <w:ind w:right="-2"/>
        <w:jc w:val="both"/>
        <w:rPr>
          <w:sz w:val="28"/>
          <w:szCs w:val="28"/>
        </w:rPr>
      </w:pPr>
      <w:r w:rsidRPr="00BD0946">
        <w:rPr>
          <w:sz w:val="28"/>
          <w:szCs w:val="28"/>
        </w:rPr>
        <w:tab/>
      </w:r>
      <w:r w:rsidR="00A9000B" w:rsidRPr="00BD0946">
        <w:rPr>
          <w:sz w:val="28"/>
          <w:szCs w:val="28"/>
        </w:rPr>
        <w:t>Ежегодно нашими тренерами подготавливается более 2400 массовых разрядов. На Высшие ступени пьедестала мировых и европейских первенств и чемпионатов поднимаются около 40 чел.</w:t>
      </w:r>
    </w:p>
    <w:p w:rsidR="00096FA0" w:rsidRPr="00BD0946" w:rsidRDefault="00A9000B" w:rsidP="00B55B9E">
      <w:pPr>
        <w:pStyle w:val="a3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>При поддержке Администрации Конаковского района Тверской области проводится в год более 300 мероприятий различного уровня среди них: Муниципальные этапы – «Лыжня России» и «Кросс нации», Чемпионаты и Кубки Тверской области по боксу, водно-моторному спорту, футболу, плаванию, шахматам, настольному теннису, хоккею, плаванию, джиу-джитсу, парусному спорту, триатлону, спортивному ориентированию</w:t>
      </w:r>
      <w:r w:rsidR="00096FA0" w:rsidRPr="00BD0946">
        <w:rPr>
          <w:rFonts w:ascii="Times New Roman" w:hAnsi="Times New Roman"/>
          <w:sz w:val="28"/>
          <w:szCs w:val="28"/>
        </w:rPr>
        <w:t xml:space="preserve">, </w:t>
      </w:r>
      <w:r w:rsidRPr="00BD0946">
        <w:rPr>
          <w:rFonts w:ascii="Times New Roman" w:hAnsi="Times New Roman"/>
          <w:sz w:val="28"/>
          <w:szCs w:val="28"/>
        </w:rPr>
        <w:t>Кубки Главы Конаковского района по футболу и легкой атлетике, настольному теннису. Первенство России и Всероссийский турнир по джиу-джитсу. Первенство ЦФО России по боксу, парусному спорту. На территории Конаковского района открыты новые секции по стрельбе из лука, гандболу, карате.</w:t>
      </w:r>
    </w:p>
    <w:p w:rsidR="00096FA0" w:rsidRPr="00BD0946" w:rsidRDefault="00A9000B" w:rsidP="00B55B9E">
      <w:pPr>
        <w:pStyle w:val="a3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 xml:space="preserve">Сборные команды Конаковского района ежегодно выезжают более чем </w:t>
      </w:r>
      <w:r w:rsidR="00096FA0" w:rsidRPr="00BD0946">
        <w:rPr>
          <w:rFonts w:ascii="Times New Roman" w:hAnsi="Times New Roman"/>
          <w:sz w:val="28"/>
          <w:szCs w:val="28"/>
        </w:rPr>
        <w:t xml:space="preserve">на </w:t>
      </w:r>
      <w:r w:rsidRPr="00BD0946">
        <w:rPr>
          <w:rFonts w:ascii="Times New Roman" w:hAnsi="Times New Roman"/>
          <w:sz w:val="28"/>
          <w:szCs w:val="28"/>
        </w:rPr>
        <w:t>280 соревнований, за счет средств бюджета Конаковского района. Наши спортсмены принимают участие в международных соревнованиях во Франции, Финляндии, Греции, Норвегии, Кипре, ОАЭ, Китае, Черногория. Норвегии, Латвии.</w:t>
      </w:r>
    </w:p>
    <w:p w:rsidR="00A9000B" w:rsidRPr="00BD0946" w:rsidRDefault="00096FA0" w:rsidP="00B55B9E">
      <w:pPr>
        <w:pStyle w:val="a3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 xml:space="preserve">Самыми важными и </w:t>
      </w:r>
      <w:r w:rsidR="00A9000B" w:rsidRPr="00BD0946">
        <w:rPr>
          <w:rFonts w:ascii="Times New Roman" w:hAnsi="Times New Roman"/>
          <w:sz w:val="28"/>
          <w:szCs w:val="28"/>
        </w:rPr>
        <w:t xml:space="preserve">массовыми событиями на территории муниципального образования стали - Первенство России по джиу-джитсу, </w:t>
      </w:r>
      <w:r w:rsidR="00A9000B" w:rsidRPr="00BD0946">
        <w:rPr>
          <w:rFonts w:ascii="Times New Roman" w:hAnsi="Times New Roman"/>
          <w:sz w:val="28"/>
          <w:szCs w:val="28"/>
        </w:rPr>
        <w:lastRenderedPageBreak/>
        <w:t>Чемпионат Мира по вертолетному спорту, Народная рыбалка, Кубок России по конкуру, Международные соревнования по триатлону IRONSTAR Z</w:t>
      </w:r>
      <w:r w:rsidR="00A9000B" w:rsidRPr="00BD0946">
        <w:rPr>
          <w:rFonts w:ascii="Times New Roman" w:hAnsi="Times New Roman"/>
          <w:sz w:val="28"/>
          <w:szCs w:val="28"/>
          <w:lang w:val="en-US"/>
        </w:rPr>
        <w:t>A</w:t>
      </w:r>
      <w:r w:rsidR="00A9000B" w:rsidRPr="00BD0946">
        <w:rPr>
          <w:rFonts w:ascii="Times New Roman" w:hAnsi="Times New Roman"/>
          <w:sz w:val="28"/>
          <w:szCs w:val="28"/>
        </w:rPr>
        <w:t>VIDOVO, Чемпионат и Кубок России по ловле рыбы спиннингом с лодок. Первенство ЦФО России по парусному спорту и боксу.</w:t>
      </w:r>
    </w:p>
    <w:p w:rsidR="00A9000B" w:rsidRPr="00BD0946" w:rsidRDefault="00A9000B" w:rsidP="00B55B9E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BD0946">
        <w:rPr>
          <w:sz w:val="28"/>
          <w:szCs w:val="28"/>
        </w:rPr>
        <w:t>Участвуя в областном смотре- конкурсе среди муниципальных образований первой группы на лучшую организацию спортивно-массовой работы Конаковский район занимает ПЕРВОЕ место в течении последних пяти лет. </w:t>
      </w:r>
    </w:p>
    <w:p w:rsidR="00A9000B" w:rsidRPr="00BD0946" w:rsidRDefault="00096FA0" w:rsidP="00B55B9E">
      <w:pPr>
        <w:tabs>
          <w:tab w:val="left" w:pos="851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BD0946">
        <w:rPr>
          <w:sz w:val="28"/>
          <w:szCs w:val="28"/>
        </w:rPr>
        <w:t>Муниципальный</w:t>
      </w:r>
      <w:r w:rsidR="00A9000B" w:rsidRPr="00BD0946">
        <w:rPr>
          <w:sz w:val="28"/>
          <w:szCs w:val="28"/>
        </w:rPr>
        <w:t xml:space="preserve"> центр тестирования ВФСК ГТО ежегодно принимает нормативы у более чем 1200 человек. </w:t>
      </w:r>
      <w:r w:rsidRPr="00BD0946">
        <w:rPr>
          <w:sz w:val="28"/>
          <w:szCs w:val="28"/>
          <w:shd w:val="clear" w:color="auto" w:fill="FFFFFF"/>
        </w:rPr>
        <w:t xml:space="preserve">На территории района проводятся </w:t>
      </w:r>
      <w:r w:rsidR="00A9000B" w:rsidRPr="00BD0946">
        <w:rPr>
          <w:sz w:val="28"/>
          <w:szCs w:val="28"/>
          <w:shd w:val="clear" w:color="auto" w:fill="FFFFFF"/>
        </w:rPr>
        <w:t>соревнования среди дошкольных образовательных учреждений, среди трудовых коллективов, «Мама, папа, я -спортивная семья»,  Спортивные фестивали, муниципальные этапы Президентских состязаний и Президентских игр , а также в этом</w:t>
      </w:r>
      <w:r w:rsidRPr="00BD0946">
        <w:rPr>
          <w:sz w:val="28"/>
          <w:szCs w:val="28"/>
          <w:shd w:val="clear" w:color="auto" w:fill="FFFFFF"/>
        </w:rPr>
        <w:t xml:space="preserve"> году начался прием нормативов </w:t>
      </w:r>
      <w:r w:rsidR="00A9000B" w:rsidRPr="00BD0946">
        <w:rPr>
          <w:sz w:val="28"/>
          <w:szCs w:val="28"/>
          <w:shd w:val="clear" w:color="auto" w:fill="FFFFFF"/>
        </w:rPr>
        <w:t>среди людей с ограниченными возможностями здоровья. В поселениях Конаковского района тестирование проводится под девизом «ГТО -шагает по району».</w:t>
      </w:r>
    </w:p>
    <w:p w:rsidR="00A9000B" w:rsidRPr="00BD0946" w:rsidRDefault="00A9000B" w:rsidP="00B55B9E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BD0946">
        <w:rPr>
          <w:sz w:val="28"/>
          <w:szCs w:val="28"/>
          <w:shd w:val="clear" w:color="auto" w:fill="FFFFFF"/>
        </w:rPr>
        <w:t>На территории Конаковского района функционирует клубы спортсменов с ограниченными возможностями «Илья Муромец» и «Бригантина» , наши спортсмены принимают активное участие в различных фестивалях, соревнованиях, проводятся мероприятия на территории Конаковского района, в том числе и летний областной фестиваль, выезжают на Всероссийские фестивали, в 2020 голу приняли участие и успешно там выступили в Феодосии «ПараКрым-2020» .</w:t>
      </w:r>
    </w:p>
    <w:p w:rsidR="00A9000B" w:rsidRPr="00BD0946" w:rsidRDefault="00B55B9E" w:rsidP="00B55B9E">
      <w:pPr>
        <w:pStyle w:val="a3"/>
        <w:tabs>
          <w:tab w:val="left" w:pos="851"/>
        </w:tabs>
        <w:jc w:val="both"/>
        <w:rPr>
          <w:rStyle w:val="a4"/>
          <w:rFonts w:ascii="Times New Roman" w:hAnsi="Times New Roman"/>
          <w:b w:val="0"/>
          <w:color w:val="000000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</w:r>
      <w:r w:rsidR="00A9000B" w:rsidRPr="00BD0946">
        <w:rPr>
          <w:rFonts w:ascii="Times New Roman" w:hAnsi="Times New Roman"/>
          <w:sz w:val="28"/>
          <w:szCs w:val="28"/>
        </w:rPr>
        <w:t>В рамках федерального Национального проекта «Спорт-норма жизни» учреждения спортивной направленности получают средства из регионального бюджета на улучшение материально-технической базы, также в 2020 году в рамках проекта введены в эксплуатацию беговые дорожки в с. Городня.</w:t>
      </w:r>
      <w:r w:rsidR="00A9000B" w:rsidRPr="00BD0946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Организованы клубы для людей среднего , старшего и серебряного возраста (60+), среди них проводятся муниципальные соревнования.</w:t>
      </w:r>
    </w:p>
    <w:p w:rsidR="00A9000B" w:rsidRPr="00BD0946" w:rsidRDefault="00B55B9E" w:rsidP="00B55B9E">
      <w:pPr>
        <w:tabs>
          <w:tab w:val="left" w:pos="851"/>
        </w:tabs>
        <w:jc w:val="both"/>
        <w:rPr>
          <w:sz w:val="28"/>
          <w:szCs w:val="28"/>
        </w:rPr>
      </w:pPr>
      <w:r w:rsidRPr="00BD0946">
        <w:rPr>
          <w:sz w:val="28"/>
          <w:szCs w:val="28"/>
        </w:rPr>
        <w:tab/>
      </w:r>
      <w:r w:rsidR="00A9000B" w:rsidRPr="00BD0946">
        <w:rPr>
          <w:sz w:val="28"/>
          <w:szCs w:val="28"/>
        </w:rPr>
        <w:t>Вместе с тем, уровень развития материальной базы и инфрастуктуры спорта в Конаковском районе не соответствует современным требованиям. Остро ощущается недостаток реконструкций и ремонтных работ на спортивных и плоскостных сооружениях, а так же в общеобразовательных учреждениях. Некоторы</w:t>
      </w:r>
      <w:r w:rsidRPr="00BD0946">
        <w:rPr>
          <w:sz w:val="28"/>
          <w:szCs w:val="28"/>
        </w:rPr>
        <w:t>е сельские школы не</w:t>
      </w:r>
      <w:r w:rsidR="00A9000B" w:rsidRPr="00BD0946">
        <w:rPr>
          <w:sz w:val="28"/>
          <w:szCs w:val="28"/>
        </w:rPr>
        <w:t xml:space="preserve"> обеспечены спортивными залами, </w:t>
      </w:r>
      <w:r w:rsidR="00A9000B" w:rsidRPr="00BD0946">
        <w:rPr>
          <w:spacing w:val="-1"/>
          <w:sz w:val="28"/>
          <w:szCs w:val="28"/>
        </w:rPr>
        <w:t xml:space="preserve">отсутствует муниципальный бассейн для обучения плаванию дошкольников и </w:t>
      </w:r>
      <w:r w:rsidR="00A9000B" w:rsidRPr="00BD0946">
        <w:rPr>
          <w:sz w:val="28"/>
          <w:szCs w:val="28"/>
        </w:rPr>
        <w:t xml:space="preserve">младших школьников. </w:t>
      </w:r>
    </w:p>
    <w:p w:rsidR="00A9000B" w:rsidRPr="00BD0946" w:rsidRDefault="00B55B9E" w:rsidP="00B55B9E">
      <w:pPr>
        <w:tabs>
          <w:tab w:val="left" w:pos="851"/>
        </w:tabs>
        <w:jc w:val="both"/>
        <w:rPr>
          <w:spacing w:val="-9"/>
          <w:sz w:val="28"/>
          <w:szCs w:val="28"/>
        </w:rPr>
      </w:pPr>
      <w:r w:rsidRPr="00BD0946">
        <w:rPr>
          <w:sz w:val="28"/>
          <w:szCs w:val="28"/>
        </w:rPr>
        <w:tab/>
      </w:r>
      <w:r w:rsidR="00A9000B" w:rsidRPr="00BD0946">
        <w:rPr>
          <w:sz w:val="28"/>
          <w:szCs w:val="28"/>
        </w:rPr>
        <w:t>В этой связи основными направлениями дальнейшего развития физической культуры и спорта в Конаковском районе будут являться:</w:t>
      </w:r>
      <w:r w:rsidR="00A9000B" w:rsidRPr="00BD0946">
        <w:rPr>
          <w:sz w:val="28"/>
          <w:szCs w:val="28"/>
        </w:rPr>
        <w:tab/>
      </w:r>
    </w:p>
    <w:p w:rsidR="00A9000B" w:rsidRPr="00BD0946" w:rsidRDefault="004F06B8" w:rsidP="003F5CF9">
      <w:pPr>
        <w:tabs>
          <w:tab w:val="left" w:pos="0"/>
        </w:tabs>
        <w:jc w:val="both"/>
        <w:rPr>
          <w:spacing w:val="-7"/>
          <w:sz w:val="28"/>
          <w:szCs w:val="28"/>
        </w:rPr>
      </w:pPr>
      <w:r>
        <w:rPr>
          <w:spacing w:val="-9"/>
          <w:sz w:val="28"/>
          <w:szCs w:val="28"/>
        </w:rPr>
        <w:t>- Р</w:t>
      </w:r>
      <w:r w:rsidR="00A9000B" w:rsidRPr="00BD0946">
        <w:rPr>
          <w:spacing w:val="-9"/>
          <w:sz w:val="28"/>
          <w:szCs w:val="28"/>
        </w:rPr>
        <w:t xml:space="preserve">азвитие массового спорта и физкультурно-оздоровительного движения </w:t>
      </w:r>
      <w:r w:rsidR="00A9000B" w:rsidRPr="00BD0946">
        <w:rPr>
          <w:spacing w:val="-5"/>
          <w:sz w:val="28"/>
          <w:szCs w:val="28"/>
        </w:rPr>
        <w:t>среди всех возрастн</w:t>
      </w:r>
      <w:r w:rsidR="00B55B9E" w:rsidRPr="00BD0946">
        <w:rPr>
          <w:spacing w:val="-5"/>
          <w:sz w:val="28"/>
          <w:szCs w:val="28"/>
        </w:rPr>
        <w:t xml:space="preserve">ых групп и категорий населения района </w:t>
      </w:r>
      <w:r w:rsidR="00A9000B" w:rsidRPr="00BD0946">
        <w:rPr>
          <w:spacing w:val="-5"/>
          <w:sz w:val="28"/>
          <w:szCs w:val="28"/>
        </w:rPr>
        <w:t xml:space="preserve">путём </w:t>
      </w:r>
      <w:r w:rsidR="00A9000B" w:rsidRPr="00BD0946">
        <w:rPr>
          <w:spacing w:val="-9"/>
          <w:sz w:val="28"/>
          <w:szCs w:val="28"/>
        </w:rPr>
        <w:t xml:space="preserve">увеличения количества и качества проводимых спортивно-массовых </w:t>
      </w:r>
      <w:r w:rsidR="00A9000B" w:rsidRPr="00BD0946">
        <w:rPr>
          <w:spacing w:val="-7"/>
          <w:sz w:val="28"/>
          <w:szCs w:val="28"/>
        </w:rPr>
        <w:t xml:space="preserve">мероприятий, направленных на физическое воспитание и оздоровление </w:t>
      </w:r>
      <w:r w:rsidR="00A9000B" w:rsidRPr="00BD0946">
        <w:rPr>
          <w:spacing w:val="-4"/>
          <w:sz w:val="28"/>
          <w:szCs w:val="28"/>
        </w:rPr>
        <w:t xml:space="preserve">всех категорий и возрастных групп населения района, обеспечения </w:t>
      </w:r>
      <w:r w:rsidR="00A9000B" w:rsidRPr="00BD0946">
        <w:rPr>
          <w:spacing w:val="-2"/>
          <w:sz w:val="28"/>
          <w:szCs w:val="28"/>
        </w:rPr>
        <w:t xml:space="preserve">развития спорта среди инвалидов; улучшения информационного </w:t>
      </w:r>
      <w:r w:rsidR="00A9000B" w:rsidRPr="00BD0946">
        <w:rPr>
          <w:spacing w:val="-4"/>
          <w:sz w:val="28"/>
          <w:szCs w:val="28"/>
        </w:rPr>
        <w:t xml:space="preserve">обеспечения, усиления пропаганды физической культуры и спорта, </w:t>
      </w:r>
      <w:r w:rsidR="00A9000B" w:rsidRPr="00BD0946">
        <w:rPr>
          <w:spacing w:val="-9"/>
          <w:sz w:val="28"/>
          <w:szCs w:val="28"/>
        </w:rPr>
        <w:t xml:space="preserve">здорового образа жизни в рамках социального </w:t>
      </w:r>
      <w:r w:rsidR="00A9000B" w:rsidRPr="00BD0946">
        <w:rPr>
          <w:spacing w:val="-9"/>
          <w:sz w:val="28"/>
          <w:szCs w:val="28"/>
        </w:rPr>
        <w:lastRenderedPageBreak/>
        <w:t>зак</w:t>
      </w:r>
      <w:r w:rsidR="00B55B9E" w:rsidRPr="00BD0946">
        <w:rPr>
          <w:spacing w:val="-9"/>
          <w:sz w:val="28"/>
          <w:szCs w:val="28"/>
        </w:rPr>
        <w:t xml:space="preserve">аза </w:t>
      </w:r>
      <w:r w:rsidR="00A9000B" w:rsidRPr="00BD0946">
        <w:rPr>
          <w:spacing w:val="-9"/>
          <w:sz w:val="28"/>
          <w:szCs w:val="28"/>
        </w:rPr>
        <w:t>местным СМИ;</w:t>
      </w:r>
    </w:p>
    <w:p w:rsidR="00A9000B" w:rsidRPr="00BD0946" w:rsidRDefault="00A9000B" w:rsidP="003F5CF9">
      <w:pPr>
        <w:tabs>
          <w:tab w:val="left" w:pos="0"/>
        </w:tabs>
        <w:jc w:val="both"/>
        <w:rPr>
          <w:sz w:val="28"/>
          <w:szCs w:val="28"/>
        </w:rPr>
      </w:pPr>
      <w:r w:rsidRPr="00BD0946">
        <w:rPr>
          <w:spacing w:val="-7"/>
          <w:sz w:val="28"/>
          <w:szCs w:val="28"/>
        </w:rPr>
        <w:t xml:space="preserve">- стимулирование деятельности районных клубов и федераций </w:t>
      </w:r>
      <w:r w:rsidRPr="00BD0946">
        <w:rPr>
          <w:spacing w:val="-9"/>
          <w:sz w:val="28"/>
          <w:szCs w:val="28"/>
        </w:rPr>
        <w:t>по видам спорта, спортсменов и тренеров, а также поддер</w:t>
      </w:r>
      <w:r w:rsidR="00B55B9E" w:rsidRPr="00BD0946">
        <w:rPr>
          <w:spacing w:val="-9"/>
          <w:sz w:val="28"/>
          <w:szCs w:val="28"/>
        </w:rPr>
        <w:t xml:space="preserve">жки команд Конаковского района </w:t>
      </w:r>
      <w:r w:rsidRPr="00BD0946">
        <w:rPr>
          <w:spacing w:val="-9"/>
          <w:sz w:val="28"/>
          <w:szCs w:val="28"/>
        </w:rPr>
        <w:t>по игровым видам спорта, выступающих на региональных, межрегиональных и всероссийских соревнований;</w:t>
      </w:r>
    </w:p>
    <w:p w:rsidR="00A9000B" w:rsidRPr="00BD0946" w:rsidRDefault="00A9000B" w:rsidP="00B55B9E">
      <w:pPr>
        <w:tabs>
          <w:tab w:val="left" w:pos="851"/>
        </w:tabs>
        <w:jc w:val="both"/>
        <w:rPr>
          <w:spacing w:val="-10"/>
          <w:sz w:val="28"/>
          <w:szCs w:val="28"/>
        </w:rPr>
      </w:pPr>
      <w:r w:rsidRPr="00BD0946">
        <w:rPr>
          <w:sz w:val="28"/>
          <w:szCs w:val="28"/>
        </w:rPr>
        <w:t>- развитие детско-юношеского спорта в системе муниципальных учреждений дополнительного образования детей спортивной направленности;</w:t>
      </w:r>
    </w:p>
    <w:p w:rsidR="00A9000B" w:rsidRPr="00BD0946" w:rsidRDefault="00A9000B" w:rsidP="00B55B9E">
      <w:pPr>
        <w:tabs>
          <w:tab w:val="left" w:pos="851"/>
        </w:tabs>
        <w:jc w:val="both"/>
        <w:rPr>
          <w:spacing w:val="-9"/>
          <w:sz w:val="28"/>
          <w:szCs w:val="28"/>
        </w:rPr>
      </w:pPr>
      <w:r w:rsidRPr="00BD0946">
        <w:rPr>
          <w:spacing w:val="-10"/>
          <w:sz w:val="28"/>
          <w:szCs w:val="28"/>
        </w:rPr>
        <w:t>- д</w:t>
      </w:r>
      <w:r w:rsidRPr="00BD0946">
        <w:rPr>
          <w:spacing w:val="-9"/>
          <w:sz w:val="28"/>
          <w:szCs w:val="28"/>
        </w:rPr>
        <w:t xml:space="preserve">альнейшее развитие спортивно-оздоровительной инфраструктуры на </w:t>
      </w:r>
      <w:r w:rsidRPr="00BD0946">
        <w:rPr>
          <w:sz w:val="28"/>
          <w:szCs w:val="28"/>
        </w:rPr>
        <w:t>территории района за счёт средств местного бюджета Конаковского района и привлечения средств областного и федерального бюджетов.</w:t>
      </w:r>
    </w:p>
    <w:p w:rsidR="00A9000B" w:rsidRPr="00BD0946" w:rsidRDefault="00A9000B" w:rsidP="00B55B9E">
      <w:pPr>
        <w:tabs>
          <w:tab w:val="left" w:pos="851"/>
        </w:tabs>
        <w:jc w:val="both"/>
        <w:rPr>
          <w:spacing w:val="-7"/>
          <w:sz w:val="28"/>
          <w:szCs w:val="28"/>
        </w:rPr>
      </w:pPr>
      <w:r w:rsidRPr="00BD0946">
        <w:rPr>
          <w:spacing w:val="-9"/>
          <w:sz w:val="28"/>
          <w:szCs w:val="28"/>
        </w:rPr>
        <w:tab/>
        <w:t xml:space="preserve">Эффективное решение проблем массовой физической культуры и содействия развитию спорта  в Конаковском районе невозможно без </w:t>
      </w:r>
      <w:r w:rsidRPr="00BD0946">
        <w:rPr>
          <w:spacing w:val="-10"/>
          <w:sz w:val="28"/>
          <w:szCs w:val="28"/>
        </w:rPr>
        <w:t>поддержки программно-целевым методом, т</w:t>
      </w:r>
      <w:r w:rsidRPr="00BD0946">
        <w:rPr>
          <w:spacing w:val="-7"/>
          <w:sz w:val="28"/>
          <w:szCs w:val="28"/>
        </w:rPr>
        <w:t>аким образом, принятие П</w:t>
      </w:r>
      <w:r w:rsidRPr="00BD0946">
        <w:rPr>
          <w:spacing w:val="-9"/>
          <w:sz w:val="28"/>
          <w:szCs w:val="28"/>
        </w:rPr>
        <w:t xml:space="preserve">рограммы будет способствовать дальнейшему развитию </w:t>
      </w:r>
      <w:r w:rsidRPr="00BD0946">
        <w:rPr>
          <w:spacing w:val="-7"/>
          <w:sz w:val="28"/>
          <w:szCs w:val="28"/>
        </w:rPr>
        <w:t>физкультурно-массового движения и детско-юношеского спорта в Конаковском районе</w:t>
      </w:r>
      <w:r w:rsidRPr="00BD0946">
        <w:rPr>
          <w:sz w:val="28"/>
          <w:szCs w:val="28"/>
        </w:rPr>
        <w:t>.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000B" w:rsidRPr="00BD0946" w:rsidRDefault="00A9000B" w:rsidP="00B55B9E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D0946">
        <w:rPr>
          <w:rFonts w:ascii="Times New Roman" w:hAnsi="Times New Roman"/>
          <w:b/>
          <w:sz w:val="28"/>
          <w:szCs w:val="28"/>
          <w:lang w:eastAsia="en-US"/>
        </w:rPr>
        <w:t xml:space="preserve">Раздел </w:t>
      </w:r>
      <w:r w:rsidRPr="00BD0946"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 w:rsidRPr="00BD0946">
        <w:rPr>
          <w:rFonts w:ascii="Times New Roman" w:hAnsi="Times New Roman"/>
          <w:b/>
          <w:sz w:val="28"/>
          <w:szCs w:val="28"/>
          <w:lang w:eastAsia="en-US"/>
        </w:rPr>
        <w:t>. Цель муниципальной программы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A9000B" w:rsidRPr="00BD0946" w:rsidRDefault="00B55B9E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</w:r>
      <w:r w:rsidR="00A9000B" w:rsidRPr="00BD0946">
        <w:rPr>
          <w:rFonts w:ascii="Times New Roman" w:hAnsi="Times New Roman"/>
          <w:sz w:val="28"/>
          <w:szCs w:val="28"/>
        </w:rPr>
        <w:t>Цель</w:t>
      </w:r>
      <w:r w:rsidRPr="00BD0946">
        <w:rPr>
          <w:rFonts w:ascii="Times New Roman" w:hAnsi="Times New Roman"/>
          <w:sz w:val="28"/>
          <w:szCs w:val="28"/>
        </w:rPr>
        <w:t xml:space="preserve"> муниципальной </w:t>
      </w:r>
      <w:r w:rsidR="00A9000B" w:rsidRPr="00BD0946">
        <w:rPr>
          <w:rFonts w:ascii="Times New Roman" w:hAnsi="Times New Roman"/>
          <w:sz w:val="28"/>
          <w:szCs w:val="28"/>
        </w:rPr>
        <w:t>программы: «Создание условий для максимального вовлечения населения Конаковского района в систематические занятия физической культурой и спортом, дальнейшего развития спорта высших достижений, включая подготовку спортивного резерва».</w:t>
      </w:r>
    </w:p>
    <w:p w:rsidR="00A9000B" w:rsidRPr="00BD0946" w:rsidRDefault="00B55B9E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</w:r>
      <w:r w:rsidR="00A9000B" w:rsidRPr="00BD0946">
        <w:rPr>
          <w:rFonts w:ascii="Times New Roman" w:hAnsi="Times New Roman"/>
          <w:sz w:val="28"/>
          <w:szCs w:val="28"/>
        </w:rPr>
        <w:t>Показателями, характеризующими достижения цели, являются:</w:t>
      </w:r>
    </w:p>
    <w:p w:rsidR="00A9000B" w:rsidRPr="00BD0946" w:rsidRDefault="00B55B9E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</w:r>
      <w:r w:rsidR="004532F0">
        <w:rPr>
          <w:rFonts w:ascii="Times New Roman" w:hAnsi="Times New Roman"/>
          <w:sz w:val="28"/>
          <w:szCs w:val="28"/>
        </w:rPr>
        <w:t>а) П</w:t>
      </w:r>
      <w:r w:rsidR="00D779DA">
        <w:rPr>
          <w:rFonts w:ascii="Times New Roman" w:hAnsi="Times New Roman"/>
          <w:sz w:val="28"/>
          <w:szCs w:val="28"/>
        </w:rPr>
        <w:t>оказатель 1</w:t>
      </w:r>
      <w:r w:rsidR="00A9000B" w:rsidRPr="00BD0946">
        <w:rPr>
          <w:rFonts w:ascii="Times New Roman" w:hAnsi="Times New Roman"/>
          <w:sz w:val="28"/>
          <w:szCs w:val="28"/>
        </w:rPr>
        <w:t xml:space="preserve"> «Доля</w:t>
      </w:r>
      <w:r w:rsidRPr="00BD0946">
        <w:rPr>
          <w:rFonts w:ascii="Times New Roman" w:hAnsi="Times New Roman"/>
          <w:sz w:val="28"/>
          <w:szCs w:val="28"/>
        </w:rPr>
        <w:t xml:space="preserve"> населения Конаковского района, </w:t>
      </w:r>
      <w:r w:rsidR="00A9000B" w:rsidRPr="00BD0946">
        <w:rPr>
          <w:rFonts w:ascii="Times New Roman" w:hAnsi="Times New Roman"/>
          <w:sz w:val="28"/>
          <w:szCs w:val="28"/>
        </w:rPr>
        <w:t xml:space="preserve">систематически занимающихся физической культурой и спортом от общей численности населения Конаковского района»;  </w:t>
      </w:r>
    </w:p>
    <w:p w:rsidR="00A9000B" w:rsidRPr="00BD0946" w:rsidRDefault="00B55B9E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</w:r>
      <w:r w:rsidR="00A9000B" w:rsidRPr="00BD0946">
        <w:rPr>
          <w:rFonts w:ascii="Times New Roman" w:hAnsi="Times New Roman"/>
          <w:sz w:val="28"/>
          <w:szCs w:val="28"/>
        </w:rPr>
        <w:t xml:space="preserve">б) Показатель 2 «Численность лиц, систематически занимающихся физической культурой и спортом»; </w:t>
      </w:r>
    </w:p>
    <w:p w:rsidR="00A9000B" w:rsidRPr="00BD0946" w:rsidRDefault="00B55B9E" w:rsidP="00B55B9E">
      <w:pPr>
        <w:pStyle w:val="ConsPlusCell"/>
        <w:widowControl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946">
        <w:rPr>
          <w:rFonts w:ascii="Times New Roman" w:hAnsi="Times New Roman" w:cs="Times New Roman"/>
          <w:sz w:val="28"/>
          <w:szCs w:val="28"/>
        </w:rPr>
        <w:tab/>
      </w:r>
      <w:r w:rsidR="00A9000B" w:rsidRPr="00BD0946">
        <w:rPr>
          <w:rFonts w:ascii="Times New Roman" w:hAnsi="Times New Roman" w:cs="Times New Roman"/>
          <w:sz w:val="28"/>
          <w:szCs w:val="28"/>
        </w:rPr>
        <w:t xml:space="preserve">в) Показатель 3 «Доля лиц с ограниченными возможностями здоровья и инвалидов, систематически занимающихся физической культурой и спортом, от общей численности населения Конаковского района»; </w:t>
      </w:r>
    </w:p>
    <w:p w:rsidR="00A9000B" w:rsidRPr="00BD0946" w:rsidRDefault="00B55B9E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</w:r>
      <w:r w:rsidR="00A9000B" w:rsidRPr="00BD0946">
        <w:rPr>
          <w:rFonts w:ascii="Times New Roman" w:hAnsi="Times New Roman"/>
          <w:sz w:val="28"/>
          <w:szCs w:val="28"/>
        </w:rPr>
        <w:t>г) Показатель 4  «Информационное обеспечение спортивных мероприятий»;</w:t>
      </w:r>
    </w:p>
    <w:p w:rsidR="00A9000B" w:rsidRPr="00BD0946" w:rsidRDefault="00B55B9E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</w:r>
      <w:r w:rsidR="00A9000B" w:rsidRPr="00BD0946">
        <w:rPr>
          <w:rFonts w:ascii="Times New Roman" w:hAnsi="Times New Roman"/>
          <w:sz w:val="28"/>
          <w:szCs w:val="28"/>
        </w:rPr>
        <w:t>Значение показателей цели муниципальной программы по годам ее реализации представлены в приложении 1 к настоящей Муниципальной программе.</w:t>
      </w:r>
    </w:p>
    <w:p w:rsidR="00A9000B" w:rsidRPr="00BD0946" w:rsidRDefault="00A9000B" w:rsidP="00B55B9E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 w:rsidRPr="00BD0946">
        <w:rPr>
          <w:rFonts w:ascii="Times New Roman" w:hAnsi="Times New Roman"/>
          <w:b/>
          <w:sz w:val="28"/>
          <w:szCs w:val="28"/>
        </w:rPr>
        <w:t>Раздел III. Подпрограммы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A9000B" w:rsidRPr="00BD0946" w:rsidRDefault="00B55B9E" w:rsidP="00B55B9E">
      <w:pPr>
        <w:pStyle w:val="a3"/>
        <w:tabs>
          <w:tab w:val="left" w:pos="851"/>
        </w:tabs>
        <w:jc w:val="both"/>
        <w:rPr>
          <w:rFonts w:ascii="Times New Roman" w:hAnsi="Times New Roman"/>
          <w:bCs/>
          <w:sz w:val="28"/>
          <w:szCs w:val="28"/>
        </w:rPr>
      </w:pPr>
      <w:r w:rsidRPr="00BD0946">
        <w:rPr>
          <w:rFonts w:ascii="Times New Roman" w:hAnsi="Times New Roman"/>
          <w:bCs/>
          <w:sz w:val="28"/>
          <w:szCs w:val="28"/>
        </w:rPr>
        <w:tab/>
      </w:r>
      <w:r w:rsidR="00A9000B" w:rsidRPr="00BD0946">
        <w:rPr>
          <w:rFonts w:ascii="Times New Roman" w:hAnsi="Times New Roman"/>
          <w:bCs/>
          <w:sz w:val="28"/>
          <w:szCs w:val="28"/>
        </w:rPr>
        <w:t>Ре</w:t>
      </w:r>
      <w:r w:rsidRPr="00BD0946">
        <w:rPr>
          <w:rFonts w:ascii="Times New Roman" w:hAnsi="Times New Roman"/>
          <w:bCs/>
          <w:sz w:val="28"/>
          <w:szCs w:val="28"/>
        </w:rPr>
        <w:t>ализация</w:t>
      </w:r>
      <w:r w:rsidR="00A9000B" w:rsidRPr="00BD0946">
        <w:rPr>
          <w:rFonts w:ascii="Times New Roman" w:hAnsi="Times New Roman"/>
          <w:bCs/>
          <w:sz w:val="28"/>
          <w:szCs w:val="28"/>
        </w:rPr>
        <w:t xml:space="preserve"> муниципальной программы направлена на выполнение следующих подпрограмм:</w:t>
      </w:r>
    </w:p>
    <w:p w:rsidR="00A9000B" w:rsidRPr="00BD0946" w:rsidRDefault="00B55B9E" w:rsidP="00B55B9E">
      <w:pPr>
        <w:pStyle w:val="a3"/>
        <w:tabs>
          <w:tab w:val="left" w:pos="851"/>
        </w:tabs>
        <w:jc w:val="both"/>
        <w:rPr>
          <w:rFonts w:ascii="Times New Roman" w:hAnsi="Times New Roman"/>
          <w:bCs/>
          <w:sz w:val="28"/>
          <w:szCs w:val="28"/>
        </w:rPr>
      </w:pPr>
      <w:r w:rsidRPr="00BD0946">
        <w:rPr>
          <w:rFonts w:ascii="Times New Roman" w:hAnsi="Times New Roman"/>
          <w:bCs/>
          <w:sz w:val="28"/>
          <w:szCs w:val="28"/>
        </w:rPr>
        <w:tab/>
      </w:r>
      <w:r w:rsidR="00A9000B" w:rsidRPr="00BD0946">
        <w:rPr>
          <w:rFonts w:ascii="Times New Roman" w:hAnsi="Times New Roman"/>
          <w:bCs/>
          <w:sz w:val="28"/>
          <w:szCs w:val="28"/>
        </w:rPr>
        <w:t xml:space="preserve">а) подпрограмма 1. </w:t>
      </w:r>
      <w:r w:rsidR="00A9000B" w:rsidRPr="00BD0946">
        <w:rPr>
          <w:rFonts w:ascii="Times New Roman" w:hAnsi="Times New Roman"/>
          <w:sz w:val="28"/>
          <w:szCs w:val="28"/>
        </w:rPr>
        <w:t>Массовая физкультурно-оздоровительная и спортивная работа;</w:t>
      </w:r>
    </w:p>
    <w:p w:rsidR="00A9000B" w:rsidRPr="00BD0946" w:rsidRDefault="00B55B9E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bCs/>
          <w:sz w:val="28"/>
          <w:szCs w:val="28"/>
        </w:rPr>
        <w:tab/>
      </w:r>
      <w:r w:rsidR="00A9000B" w:rsidRPr="00BD0946">
        <w:rPr>
          <w:rFonts w:ascii="Times New Roman" w:hAnsi="Times New Roman"/>
          <w:bCs/>
          <w:sz w:val="28"/>
          <w:szCs w:val="28"/>
        </w:rPr>
        <w:t>б) подпрограмма 2. Подготовка спортивного резерва, развитие спорта в учреждениях спортивной направленности.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A9000B" w:rsidRPr="00BD0946" w:rsidRDefault="00A9000B" w:rsidP="00B55B9E">
      <w:pPr>
        <w:pStyle w:val="a3"/>
        <w:tabs>
          <w:tab w:val="left" w:pos="851"/>
        </w:tabs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BD0946"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 xml:space="preserve">Подраздел </w:t>
      </w:r>
      <w:r w:rsidRPr="00BD0946">
        <w:rPr>
          <w:rFonts w:ascii="Times New Roman" w:hAnsi="Times New Roman"/>
          <w:b/>
          <w:bCs/>
          <w:sz w:val="28"/>
          <w:szCs w:val="28"/>
          <w:lang w:val="en-US" w:eastAsia="en-US"/>
        </w:rPr>
        <w:t>I</w:t>
      </w:r>
      <w:r w:rsidRPr="00BD094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BD0946">
        <w:rPr>
          <w:rFonts w:ascii="Times New Roman" w:hAnsi="Times New Roman"/>
          <w:b/>
          <w:bCs/>
          <w:sz w:val="28"/>
          <w:szCs w:val="28"/>
          <w:lang w:eastAsia="en-US"/>
        </w:rPr>
        <w:t>Подпрограмма 1</w:t>
      </w:r>
    </w:p>
    <w:p w:rsidR="00A9000B" w:rsidRPr="00BD0946" w:rsidRDefault="00A9000B" w:rsidP="00B55B9E">
      <w:pPr>
        <w:pStyle w:val="a3"/>
        <w:tabs>
          <w:tab w:val="left" w:pos="851"/>
        </w:tabs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BD0946">
        <w:rPr>
          <w:rFonts w:ascii="Times New Roman" w:hAnsi="Times New Roman"/>
          <w:b/>
          <w:sz w:val="28"/>
          <w:szCs w:val="28"/>
          <w:lang w:eastAsia="en-US"/>
        </w:rPr>
        <w:t>«Массовая физкультурно-оздоровительная и</w:t>
      </w:r>
    </w:p>
    <w:p w:rsidR="00A9000B" w:rsidRPr="00BD0946" w:rsidRDefault="00A9000B" w:rsidP="00B55B9E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D0946">
        <w:rPr>
          <w:rFonts w:ascii="Times New Roman" w:hAnsi="Times New Roman"/>
          <w:b/>
          <w:sz w:val="28"/>
          <w:szCs w:val="28"/>
          <w:lang w:eastAsia="en-US"/>
        </w:rPr>
        <w:t>спортивная работа»</w:t>
      </w:r>
    </w:p>
    <w:p w:rsidR="00A9000B" w:rsidRPr="00BD0946" w:rsidRDefault="00A9000B" w:rsidP="00B55B9E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9000B" w:rsidRPr="00BD0946" w:rsidRDefault="00A9000B" w:rsidP="00B55B9E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D0946">
        <w:rPr>
          <w:rFonts w:ascii="Times New Roman" w:hAnsi="Times New Roman"/>
          <w:b/>
          <w:sz w:val="28"/>
          <w:szCs w:val="28"/>
          <w:lang w:eastAsia="en-US"/>
        </w:rPr>
        <w:t>1. Задача подпрограммы</w:t>
      </w:r>
    </w:p>
    <w:p w:rsidR="00B55B9E" w:rsidRPr="00BD0946" w:rsidRDefault="00B55B9E" w:rsidP="00B55B9E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9000B" w:rsidRPr="00BD0946" w:rsidRDefault="00B55B9E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BD0946">
        <w:rPr>
          <w:rFonts w:ascii="Times New Roman" w:hAnsi="Times New Roman"/>
          <w:b/>
          <w:sz w:val="28"/>
          <w:szCs w:val="28"/>
          <w:lang w:eastAsia="en-US"/>
        </w:rPr>
        <w:tab/>
      </w:r>
      <w:r w:rsidR="00A9000B" w:rsidRPr="00BD0946">
        <w:rPr>
          <w:rFonts w:ascii="Times New Roman" w:hAnsi="Times New Roman"/>
          <w:sz w:val="28"/>
          <w:szCs w:val="28"/>
          <w:lang w:eastAsia="en-US"/>
        </w:rPr>
        <w:t>Реализация подпрограммы 1 «Массовая физкультурно-оздоровительная спортивная работа» связана с решением следующей задачи: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Задача 1. Развитие массового спорта и физкультурно-оздоровительного движения среди всех возрастных групп и категорий населения Конаковского района, включая лиц с ограниченными физическими возможностями и инвалидов.</w:t>
      </w:r>
    </w:p>
    <w:p w:rsidR="00A9000B" w:rsidRPr="00BD0946" w:rsidRDefault="00B55B9E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</w:r>
      <w:r w:rsidR="00A9000B" w:rsidRPr="00BD0946">
        <w:rPr>
          <w:rFonts w:ascii="Times New Roman" w:hAnsi="Times New Roman"/>
          <w:sz w:val="28"/>
          <w:szCs w:val="28"/>
        </w:rPr>
        <w:t>Показатель 1. Количество участников районных и спортивно-массовых мероприятий и соревнований.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 xml:space="preserve">                                   </w:t>
      </w:r>
    </w:p>
    <w:p w:rsidR="00A9000B" w:rsidRPr="00BD0946" w:rsidRDefault="00A9000B" w:rsidP="00B55B9E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 w:rsidRPr="00BD0946">
        <w:rPr>
          <w:rFonts w:ascii="Times New Roman" w:hAnsi="Times New Roman"/>
          <w:b/>
          <w:sz w:val="28"/>
          <w:szCs w:val="28"/>
        </w:rPr>
        <w:t>2. Мероприятия подпрограммы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A9000B" w:rsidRPr="00BD0946" w:rsidRDefault="00A9000B" w:rsidP="00B55B9E">
      <w:pPr>
        <w:pStyle w:val="a3"/>
        <w:tabs>
          <w:tab w:val="left" w:pos="851"/>
        </w:tabs>
        <w:ind w:firstLine="408"/>
        <w:jc w:val="both"/>
        <w:rPr>
          <w:rFonts w:ascii="Times New Roman" w:eastAsia="Andale Sans UI" w:hAnsi="Times New Roman"/>
          <w:sz w:val="28"/>
          <w:szCs w:val="28"/>
        </w:rPr>
      </w:pPr>
      <w:r w:rsidRPr="00BD0946">
        <w:rPr>
          <w:rFonts w:ascii="Times New Roman" w:eastAsia="Andale Sans UI" w:hAnsi="Times New Roman"/>
          <w:sz w:val="28"/>
          <w:szCs w:val="28"/>
        </w:rPr>
        <w:tab/>
        <w:t>Решение задачи 1 осуществляется посредством выполнения следующих мероприятий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 xml:space="preserve">Мероприятие 1.001 Организация проведения спортивно-массовых мероприятий, направленных на физическое воспитание детей, подростков, молодежи и взрослого населения; привлечение к спортивному, здоровому образу жизни взрослого населения, инвалидов и ветеранов Конаковского района в рамках календарного плана спортивно-массовых мероприятий на текущий год (далее – календарный план). 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Показатель 1. Количество проведенных спортивно-массовых, физкультурно-оздоровительных мероприятий, соревнований и турниров.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Мероприятие 1.002 Участие спортсменов Конаковского района в спортивно-массовых мероприятиях, турнирах, официальных соревнованиях, согласно календаря (районного, областного, всероссийских федераций по видам спорта).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Показатель 1. Количество принятых спортивно-массовых мероприятий, официальны соревнований и турниров.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BD0946">
        <w:rPr>
          <w:rFonts w:ascii="Times New Roman" w:hAnsi="Times New Roman"/>
          <w:sz w:val="28"/>
          <w:szCs w:val="28"/>
        </w:rPr>
        <w:tab/>
        <w:t>Административное мероприятие 1.001. Развитие инфраструктуры массового спорта, укрепление материально-технической базы учреждений физкультурно-спортивной направленности Конаковского района.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BD0946">
        <w:rPr>
          <w:rFonts w:ascii="Times New Roman" w:hAnsi="Times New Roman"/>
          <w:sz w:val="28"/>
          <w:szCs w:val="28"/>
          <w:lang w:eastAsia="en-US"/>
        </w:rPr>
        <w:tab/>
        <w:t>Показатель 1. Обеспеченность спортивными сооружениями населения Конаковского района (общее количество объектов всех типов).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  <w:lang w:eastAsia="en-US"/>
        </w:rPr>
        <w:tab/>
        <w:t xml:space="preserve">Показатель 2. Единовременная пропускная способность действующих объектов спорта Конаковского района. 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 xml:space="preserve">Административное мероприятие 1.002. Создание условий для тестирования населения ВФСК ГТО Конаковского района. 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Показатель 1. Количество граждан выполнивших нормы ВФСК ГТО в Конаковском районе.</w:t>
      </w:r>
    </w:p>
    <w:p w:rsidR="00A9000B" w:rsidRPr="00BD0946" w:rsidRDefault="00B55B9E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</w:r>
      <w:r w:rsidR="00A9000B" w:rsidRPr="00BD0946">
        <w:rPr>
          <w:rFonts w:ascii="Times New Roman" w:hAnsi="Times New Roman"/>
          <w:sz w:val="28"/>
          <w:szCs w:val="28"/>
        </w:rPr>
        <w:t>Показатель 2. Создание условий для тестирования населения ВФСК ГТО Конаковского района.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lastRenderedPageBreak/>
        <w:tab/>
        <w:t>Показатель 3. Количество спортивных площадок обору</w:t>
      </w:r>
      <w:r w:rsidR="00B55B9E" w:rsidRPr="00BD0946">
        <w:rPr>
          <w:rFonts w:ascii="Times New Roman" w:hAnsi="Times New Roman"/>
          <w:sz w:val="28"/>
          <w:szCs w:val="28"/>
        </w:rPr>
        <w:t xml:space="preserve">дованных для тестирования ВФСК </w:t>
      </w:r>
      <w:r w:rsidRPr="00BD0946">
        <w:rPr>
          <w:rFonts w:ascii="Times New Roman" w:hAnsi="Times New Roman"/>
          <w:sz w:val="28"/>
          <w:szCs w:val="28"/>
        </w:rPr>
        <w:t>ГТО.</w:t>
      </w:r>
    </w:p>
    <w:p w:rsidR="00A9000B" w:rsidRPr="00BD0946" w:rsidRDefault="00B55B9E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</w:r>
      <w:r w:rsidR="00A9000B" w:rsidRPr="00BD0946">
        <w:rPr>
          <w:rFonts w:ascii="Times New Roman" w:hAnsi="Times New Roman"/>
          <w:sz w:val="28"/>
          <w:szCs w:val="28"/>
        </w:rPr>
        <w:t>Выполнение каждого мероприятия Подпрограммы оценивается с помощью показателей, значения которых, по годам реализации представлены в приложении 1 в настоящей Муниципальной программе.</w:t>
      </w:r>
    </w:p>
    <w:p w:rsidR="00A9000B" w:rsidRPr="0094386E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16"/>
          <w:szCs w:val="16"/>
        </w:rPr>
      </w:pPr>
    </w:p>
    <w:p w:rsidR="00A9000B" w:rsidRPr="00BD0946" w:rsidRDefault="00A9000B" w:rsidP="00B55B9E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 w:rsidRPr="00BD0946">
        <w:rPr>
          <w:rFonts w:ascii="Times New Roman" w:hAnsi="Times New Roman"/>
          <w:b/>
          <w:sz w:val="28"/>
          <w:szCs w:val="28"/>
        </w:rPr>
        <w:t>3. Объем финансовых ресурсов, необходимый для реализации</w:t>
      </w:r>
    </w:p>
    <w:p w:rsidR="00A9000B" w:rsidRPr="00BD0946" w:rsidRDefault="00A9000B" w:rsidP="00B55B9E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 w:rsidRPr="00BD0946">
        <w:rPr>
          <w:rFonts w:ascii="Times New Roman" w:hAnsi="Times New Roman"/>
          <w:b/>
          <w:sz w:val="28"/>
          <w:szCs w:val="28"/>
        </w:rPr>
        <w:t>подпрограммы 1</w:t>
      </w:r>
    </w:p>
    <w:p w:rsidR="00A9000B" w:rsidRPr="0094386E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16"/>
          <w:szCs w:val="16"/>
        </w:rPr>
      </w:pP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BD0946">
        <w:rPr>
          <w:rFonts w:ascii="Times New Roman" w:hAnsi="Times New Roman"/>
          <w:sz w:val="28"/>
          <w:szCs w:val="28"/>
          <w:lang w:eastAsia="en-US"/>
        </w:rPr>
        <w:tab/>
        <w:t>Финансирование подпрограммы предусматривается осуществить за счет средств бюджета Конаковского района.</w:t>
      </w:r>
    </w:p>
    <w:p w:rsidR="00A9000B" w:rsidRPr="00BD0946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BD0946">
        <w:rPr>
          <w:rFonts w:ascii="Times New Roman" w:hAnsi="Times New Roman"/>
          <w:sz w:val="28"/>
          <w:szCs w:val="28"/>
          <w:lang w:eastAsia="en-US"/>
        </w:rPr>
        <w:tab/>
        <w:t xml:space="preserve">Общий объем финансирования подпрограммы 1 на период 2021- 2025 годы составляет 8 500,000 тыс. руб. </w:t>
      </w:r>
    </w:p>
    <w:p w:rsidR="00A9000B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BD0946">
        <w:rPr>
          <w:rFonts w:ascii="Times New Roman" w:hAnsi="Times New Roman"/>
          <w:sz w:val="28"/>
          <w:szCs w:val="28"/>
          <w:lang w:eastAsia="en-US"/>
        </w:rPr>
        <w:tab/>
        <w:t xml:space="preserve">Объем бюджетных ассигнований, выделенный на выполнение подпрограммы 1, по </w:t>
      </w:r>
      <w:r w:rsidR="00B55B9E" w:rsidRPr="00BD0946">
        <w:rPr>
          <w:rFonts w:ascii="Times New Roman" w:hAnsi="Times New Roman"/>
          <w:sz w:val="28"/>
          <w:szCs w:val="28"/>
          <w:lang w:eastAsia="en-US"/>
        </w:rPr>
        <w:t xml:space="preserve">годам реализации муниципальной программы  в разрезе задач и </w:t>
      </w:r>
      <w:r w:rsidRPr="00BD0946">
        <w:rPr>
          <w:rFonts w:ascii="Times New Roman" w:hAnsi="Times New Roman"/>
          <w:sz w:val="28"/>
          <w:szCs w:val="28"/>
          <w:lang w:eastAsia="en-US"/>
        </w:rPr>
        <w:t>мероприятий указан в таблице 1.</w:t>
      </w:r>
    </w:p>
    <w:p w:rsidR="0012443C" w:rsidRPr="00BD0946" w:rsidRDefault="0012443C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000B" w:rsidRDefault="00A9000B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>Таблица 1.</w:t>
      </w:r>
      <w:r w:rsidRPr="00BD0946">
        <w:rPr>
          <w:rFonts w:ascii="Times New Roman" w:hAnsi="Times New Roman"/>
          <w:sz w:val="28"/>
          <w:szCs w:val="28"/>
        </w:rPr>
        <w:tab/>
      </w:r>
    </w:p>
    <w:p w:rsidR="0012443C" w:rsidRPr="00BD0946" w:rsidRDefault="0012443C" w:rsidP="00B55B9E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96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890"/>
        <w:gridCol w:w="1097"/>
        <w:gridCol w:w="1134"/>
        <w:gridCol w:w="1134"/>
        <w:gridCol w:w="1134"/>
        <w:gridCol w:w="1134"/>
        <w:gridCol w:w="1134"/>
      </w:tblGrid>
      <w:tr w:rsidR="00A9000B" w:rsidRPr="00BD0946" w:rsidTr="00F62A54">
        <w:tc>
          <w:tcPr>
            <w:tcW w:w="2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000B" w:rsidRPr="00BD0946" w:rsidRDefault="00A9000B" w:rsidP="00E46439">
            <w:pPr>
              <w:pStyle w:val="a3"/>
              <w:tabs>
                <w:tab w:val="left" w:pos="851"/>
              </w:tabs>
              <w:spacing w:line="276" w:lineRule="auto"/>
              <w:rPr>
                <w:rFonts w:ascii="Times New Roman" w:eastAsia="Andale Sans UI" w:hAnsi="Times New Roman"/>
                <w:kern w:val="2"/>
                <w:sz w:val="26"/>
                <w:szCs w:val="26"/>
                <w:lang w:eastAsia="zh-CN"/>
              </w:rPr>
            </w:pPr>
          </w:p>
          <w:p w:rsidR="00A9000B" w:rsidRPr="00BD0946" w:rsidRDefault="00A9000B" w:rsidP="00E46439">
            <w:pPr>
              <w:pStyle w:val="a3"/>
              <w:tabs>
                <w:tab w:val="left" w:pos="851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000B" w:rsidRPr="00BD0946" w:rsidRDefault="00A9000B" w:rsidP="00E46439">
            <w:pPr>
              <w:pStyle w:val="a3"/>
              <w:tabs>
                <w:tab w:val="left" w:pos="851"/>
              </w:tabs>
              <w:spacing w:line="276" w:lineRule="auto"/>
              <w:rPr>
                <w:rFonts w:ascii="Times New Roman" w:hAnsi="Times New Roman"/>
                <w:kern w:val="2"/>
                <w:sz w:val="26"/>
                <w:szCs w:val="26"/>
                <w:lang w:eastAsia="en-US"/>
              </w:rPr>
            </w:pPr>
            <w:r w:rsidRPr="00BD0946">
              <w:rPr>
                <w:rFonts w:ascii="Times New Roman" w:hAnsi="Times New Roman"/>
                <w:sz w:val="26"/>
                <w:szCs w:val="26"/>
              </w:rPr>
              <w:t xml:space="preserve">Наименование по программе </w:t>
            </w:r>
          </w:p>
        </w:tc>
        <w:tc>
          <w:tcPr>
            <w:tcW w:w="5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9000B" w:rsidRPr="00BD0946" w:rsidRDefault="00A9000B" w:rsidP="00B55B9E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zh-CN"/>
              </w:rPr>
            </w:pPr>
            <w:r w:rsidRPr="00BD0946">
              <w:rPr>
                <w:rFonts w:ascii="Times New Roman" w:hAnsi="Times New Roman"/>
                <w:sz w:val="26"/>
                <w:szCs w:val="26"/>
                <w:lang w:eastAsia="en-US"/>
              </w:rPr>
              <w:t>Объем бюджетных ассигнований, выделенных на реализацию Подпрограммы 1 «Массовая физкультурно-оздоровительная и спортивная работа» тыс.руб.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000B" w:rsidRPr="00BD0946" w:rsidRDefault="00A9000B" w:rsidP="00B55B9E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eastAsia="Andale Sans UI" w:hAnsi="Times New Roman"/>
                <w:kern w:val="2"/>
                <w:sz w:val="26"/>
                <w:szCs w:val="26"/>
                <w:lang w:eastAsia="zh-CN"/>
              </w:rPr>
            </w:pPr>
          </w:p>
          <w:p w:rsidR="00A9000B" w:rsidRPr="00BD0946" w:rsidRDefault="00A9000B" w:rsidP="00B55B9E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zh-CN"/>
              </w:rPr>
            </w:pPr>
            <w:r w:rsidRPr="00BD0946">
              <w:rPr>
                <w:rFonts w:ascii="Times New Roman" w:hAnsi="Times New Roman"/>
                <w:sz w:val="26"/>
                <w:szCs w:val="26"/>
              </w:rPr>
              <w:t>Итого тыс.руб.</w:t>
            </w:r>
          </w:p>
        </w:tc>
      </w:tr>
      <w:tr w:rsidR="00A9000B" w:rsidRPr="00BD0946" w:rsidTr="00F62A54">
        <w:tc>
          <w:tcPr>
            <w:tcW w:w="2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000B" w:rsidRPr="00BD0946" w:rsidRDefault="00A9000B" w:rsidP="00E46439">
            <w:pPr>
              <w:tabs>
                <w:tab w:val="left" w:pos="851"/>
              </w:tabs>
              <w:rPr>
                <w:rFonts w:eastAsia="Times New Roman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9000B" w:rsidRPr="00BD0946" w:rsidRDefault="00A9000B" w:rsidP="00B55B9E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zh-CN"/>
              </w:rPr>
            </w:pPr>
            <w:r w:rsidRPr="00BD0946">
              <w:rPr>
                <w:rFonts w:ascii="Times New Roman" w:hAnsi="Times New Roman"/>
                <w:sz w:val="26"/>
                <w:szCs w:val="26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9000B" w:rsidRPr="00BD0946" w:rsidRDefault="00A9000B" w:rsidP="00B55B9E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zh-CN"/>
              </w:rPr>
            </w:pPr>
            <w:r w:rsidRPr="00BD0946">
              <w:rPr>
                <w:rFonts w:ascii="Times New Roman" w:hAnsi="Times New Roman"/>
                <w:sz w:val="26"/>
                <w:szCs w:val="26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9000B" w:rsidRPr="00BD0946" w:rsidRDefault="00A9000B" w:rsidP="00B55B9E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zh-CN"/>
              </w:rPr>
            </w:pPr>
            <w:r w:rsidRPr="00BD0946">
              <w:rPr>
                <w:rFonts w:ascii="Times New Roman" w:hAnsi="Times New Roman"/>
                <w:sz w:val="26"/>
                <w:szCs w:val="26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9000B" w:rsidRPr="00BD0946" w:rsidRDefault="00A9000B" w:rsidP="00B55B9E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zh-CN"/>
              </w:rPr>
            </w:pPr>
            <w:r w:rsidRPr="00BD0946">
              <w:rPr>
                <w:rFonts w:ascii="Times New Roman" w:hAnsi="Times New Roman"/>
                <w:sz w:val="26"/>
                <w:szCs w:val="26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9000B" w:rsidRPr="00BD0946" w:rsidRDefault="00A9000B" w:rsidP="00B55B9E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zh-CN"/>
              </w:rPr>
            </w:pPr>
            <w:r w:rsidRPr="00BD0946">
              <w:rPr>
                <w:rFonts w:ascii="Times New Roman" w:hAnsi="Times New Roman"/>
                <w:sz w:val="26"/>
                <w:szCs w:val="26"/>
              </w:rPr>
              <w:t>2025 г.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9000B" w:rsidRPr="00BD0946" w:rsidRDefault="00A9000B" w:rsidP="00B55B9E">
            <w:pPr>
              <w:tabs>
                <w:tab w:val="left" w:pos="851"/>
              </w:tabs>
              <w:jc w:val="both"/>
              <w:rPr>
                <w:rFonts w:eastAsia="Times New Roman"/>
                <w:kern w:val="2"/>
                <w:sz w:val="26"/>
                <w:szCs w:val="26"/>
              </w:rPr>
            </w:pPr>
          </w:p>
        </w:tc>
      </w:tr>
      <w:tr w:rsidR="0094386E" w:rsidRPr="00BD0946" w:rsidTr="00CE42F3">
        <w:trPr>
          <w:trHeight w:val="370"/>
        </w:trPr>
        <w:tc>
          <w:tcPr>
            <w:tcW w:w="289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4386E" w:rsidRPr="00BD0946" w:rsidRDefault="0094386E" w:rsidP="00E46439">
            <w:pPr>
              <w:pStyle w:val="a3"/>
              <w:tabs>
                <w:tab w:val="left" w:pos="851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D0946">
              <w:rPr>
                <w:rFonts w:ascii="Times New Roman" w:hAnsi="Times New Roman"/>
                <w:sz w:val="26"/>
                <w:szCs w:val="26"/>
              </w:rPr>
              <w:t>Задача 1. Развитие массового спорта и физкультурно-оздоровительного движения среди всех возрастных групп и категорий населения Конаковского района, включая лиц с ограниченными физическими  возможностями и инвалидов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4386E" w:rsidRPr="00BD0946" w:rsidRDefault="0094386E" w:rsidP="0094386E">
            <w:pPr>
              <w:pStyle w:val="a3"/>
              <w:tabs>
                <w:tab w:val="left" w:pos="851"/>
              </w:tabs>
              <w:spacing w:line="276" w:lineRule="auto"/>
              <w:ind w:right="87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zh-CN"/>
              </w:rPr>
            </w:pPr>
            <w:r w:rsidRPr="00BD0946">
              <w:rPr>
                <w:rFonts w:ascii="Times New Roman" w:hAnsi="Times New Roman"/>
                <w:sz w:val="26"/>
                <w:szCs w:val="26"/>
              </w:rPr>
              <w:t>1300,00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4386E" w:rsidRPr="00BD0946" w:rsidRDefault="0094386E" w:rsidP="00B55B9E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zh-CN"/>
              </w:rPr>
            </w:pPr>
            <w:r w:rsidRPr="00BD0946">
              <w:rPr>
                <w:rFonts w:ascii="Times New Roman" w:hAnsi="Times New Roman"/>
                <w:sz w:val="26"/>
                <w:szCs w:val="26"/>
              </w:rPr>
              <w:t>1800,000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4386E" w:rsidRPr="00BD0946" w:rsidRDefault="0094386E" w:rsidP="00B55B9E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zh-CN"/>
              </w:rPr>
            </w:pPr>
            <w:r w:rsidRPr="00BD0946">
              <w:rPr>
                <w:rFonts w:ascii="Times New Roman" w:hAnsi="Times New Roman"/>
                <w:sz w:val="26"/>
                <w:szCs w:val="26"/>
              </w:rPr>
              <w:t>1800,000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4386E" w:rsidRPr="00BD0946" w:rsidRDefault="0094386E" w:rsidP="00B55B9E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zh-CN"/>
              </w:rPr>
            </w:pPr>
            <w:r w:rsidRPr="00BD0946">
              <w:rPr>
                <w:rFonts w:ascii="Times New Roman" w:hAnsi="Times New Roman"/>
                <w:sz w:val="26"/>
                <w:szCs w:val="26"/>
              </w:rPr>
              <w:t>1800,000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4386E" w:rsidRPr="00BD0946" w:rsidRDefault="0094386E" w:rsidP="00B55B9E">
            <w:pPr>
              <w:pStyle w:val="a3"/>
              <w:tabs>
                <w:tab w:val="left" w:pos="851"/>
              </w:tabs>
              <w:spacing w:line="276" w:lineRule="auto"/>
              <w:ind w:left="-143" w:firstLine="143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zh-CN"/>
              </w:rPr>
            </w:pPr>
            <w:r w:rsidRPr="00BD0946">
              <w:rPr>
                <w:rFonts w:ascii="Times New Roman" w:hAnsi="Times New Roman"/>
                <w:sz w:val="26"/>
                <w:szCs w:val="26"/>
              </w:rPr>
              <w:t>1800,000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4386E" w:rsidRPr="00BD0946" w:rsidRDefault="0094386E" w:rsidP="00B55B9E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zh-CN"/>
              </w:rPr>
            </w:pPr>
            <w:r w:rsidRPr="00BD0946">
              <w:rPr>
                <w:rFonts w:ascii="Times New Roman" w:hAnsi="Times New Roman"/>
                <w:sz w:val="26"/>
                <w:szCs w:val="26"/>
              </w:rPr>
              <w:t>8500,000</w:t>
            </w:r>
          </w:p>
        </w:tc>
      </w:tr>
    </w:tbl>
    <w:p w:rsidR="00E934BD" w:rsidRDefault="00E934BD" w:rsidP="00E934BD">
      <w:pPr>
        <w:widowControl/>
        <w:suppressAutoHyphens w:val="0"/>
        <w:spacing w:after="200" w:line="276" w:lineRule="auto"/>
        <w:rPr>
          <w:rFonts w:eastAsia="Times New Roman"/>
          <w:sz w:val="28"/>
          <w:szCs w:val="28"/>
        </w:rPr>
      </w:pPr>
    </w:p>
    <w:p w:rsidR="0012443C" w:rsidRDefault="0012443C" w:rsidP="00E934BD">
      <w:pPr>
        <w:widowControl/>
        <w:suppressAutoHyphens w:val="0"/>
        <w:spacing w:after="200" w:line="276" w:lineRule="auto"/>
        <w:rPr>
          <w:rFonts w:eastAsia="Times New Roman"/>
          <w:sz w:val="28"/>
          <w:szCs w:val="28"/>
        </w:rPr>
      </w:pPr>
    </w:p>
    <w:p w:rsidR="0012443C" w:rsidRDefault="0012443C" w:rsidP="00E934BD">
      <w:pPr>
        <w:widowControl/>
        <w:suppressAutoHyphens w:val="0"/>
        <w:spacing w:after="200" w:line="276" w:lineRule="auto"/>
        <w:rPr>
          <w:rFonts w:eastAsia="Times New Roman"/>
          <w:sz w:val="28"/>
          <w:szCs w:val="28"/>
        </w:rPr>
      </w:pPr>
    </w:p>
    <w:p w:rsidR="0012443C" w:rsidRDefault="0012443C" w:rsidP="00E934BD">
      <w:pPr>
        <w:widowControl/>
        <w:suppressAutoHyphens w:val="0"/>
        <w:spacing w:after="200" w:line="276" w:lineRule="auto"/>
        <w:rPr>
          <w:rFonts w:eastAsia="Times New Roman"/>
          <w:sz w:val="28"/>
          <w:szCs w:val="28"/>
        </w:rPr>
      </w:pPr>
    </w:p>
    <w:p w:rsidR="0012443C" w:rsidRPr="00857775" w:rsidRDefault="0012443C" w:rsidP="0012443C">
      <w:pPr>
        <w:jc w:val="center"/>
        <w:rPr>
          <w:b/>
          <w:sz w:val="28"/>
          <w:szCs w:val="28"/>
        </w:rPr>
      </w:pPr>
      <w:r w:rsidRPr="00857775">
        <w:rPr>
          <w:b/>
          <w:sz w:val="28"/>
          <w:szCs w:val="28"/>
        </w:rPr>
        <w:lastRenderedPageBreak/>
        <w:t>Подраздел II Подпрограмм</w:t>
      </w:r>
      <w:r>
        <w:rPr>
          <w:b/>
          <w:sz w:val="28"/>
          <w:szCs w:val="28"/>
        </w:rPr>
        <w:t>а</w:t>
      </w:r>
      <w:r w:rsidRPr="00857775">
        <w:rPr>
          <w:b/>
          <w:sz w:val="28"/>
          <w:szCs w:val="28"/>
        </w:rPr>
        <w:t xml:space="preserve"> 2</w:t>
      </w:r>
    </w:p>
    <w:p w:rsidR="0012443C" w:rsidRPr="00BD0946" w:rsidRDefault="0012443C" w:rsidP="0012443C">
      <w:pPr>
        <w:pStyle w:val="a3"/>
        <w:tabs>
          <w:tab w:val="left" w:pos="851"/>
        </w:tabs>
        <w:jc w:val="center"/>
        <w:rPr>
          <w:rFonts w:ascii="Times New Roman" w:hAnsi="Times New Roman"/>
          <w:bCs/>
          <w:sz w:val="28"/>
          <w:szCs w:val="28"/>
        </w:rPr>
      </w:pPr>
      <w:r w:rsidRPr="00BD0946">
        <w:rPr>
          <w:rFonts w:ascii="Times New Roman" w:hAnsi="Times New Roman"/>
          <w:b/>
          <w:bCs/>
          <w:sz w:val="28"/>
          <w:szCs w:val="28"/>
        </w:rPr>
        <w:t>«Подготовка спортивного резерва, развитие спорта в учреждениях спортивной направленности»</w:t>
      </w:r>
    </w:p>
    <w:p w:rsidR="0012443C" w:rsidRDefault="0012443C" w:rsidP="0012443C">
      <w:pPr>
        <w:pStyle w:val="a3"/>
        <w:tabs>
          <w:tab w:val="left" w:pos="851"/>
          <w:tab w:val="left" w:pos="3192"/>
        </w:tabs>
        <w:jc w:val="center"/>
        <w:rPr>
          <w:rFonts w:ascii="Times New Roman" w:hAnsi="Times New Roman"/>
          <w:sz w:val="28"/>
          <w:szCs w:val="28"/>
        </w:rPr>
      </w:pPr>
    </w:p>
    <w:p w:rsidR="0012443C" w:rsidRDefault="0012443C" w:rsidP="0012443C">
      <w:pPr>
        <w:pStyle w:val="a3"/>
        <w:tabs>
          <w:tab w:val="left" w:pos="851"/>
          <w:tab w:val="left" w:pos="3192"/>
        </w:tabs>
        <w:jc w:val="center"/>
        <w:rPr>
          <w:rFonts w:ascii="Times New Roman" w:hAnsi="Times New Roman"/>
          <w:sz w:val="28"/>
          <w:szCs w:val="28"/>
        </w:rPr>
      </w:pPr>
    </w:p>
    <w:p w:rsidR="0012443C" w:rsidRPr="00BD0946" w:rsidRDefault="0012443C" w:rsidP="0012443C">
      <w:pPr>
        <w:pStyle w:val="a3"/>
        <w:tabs>
          <w:tab w:val="left" w:pos="851"/>
          <w:tab w:val="left" w:pos="3192"/>
        </w:tabs>
        <w:jc w:val="center"/>
        <w:rPr>
          <w:rFonts w:ascii="Times New Roman" w:hAnsi="Times New Roman"/>
          <w:b/>
          <w:sz w:val="28"/>
          <w:szCs w:val="28"/>
        </w:rPr>
      </w:pPr>
      <w:r w:rsidRPr="00BD0946">
        <w:rPr>
          <w:rFonts w:ascii="Times New Roman" w:hAnsi="Times New Roman"/>
          <w:b/>
          <w:sz w:val="28"/>
          <w:szCs w:val="28"/>
        </w:rPr>
        <w:t>1. Задачи подпрограммы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 xml:space="preserve">Реализация подпрограммы 2 предусматривается за счет решения следующих задач: 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Задача 1. Развитие детско-юношеского спорта в системе муниципальных УДО и других учреждений спортивной направленности.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Показатель 1. Рост численности занимающихся в УДО спортивной направленности.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BD0946">
        <w:rPr>
          <w:rFonts w:ascii="Times New Roman" w:hAnsi="Times New Roman"/>
          <w:sz w:val="28"/>
          <w:szCs w:val="28"/>
          <w:lang w:eastAsia="en-US"/>
        </w:rPr>
        <w:tab/>
        <w:t>Задача 2. Создание оптимальных условий для развития спорта высших достижений.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BD0946">
        <w:rPr>
          <w:rFonts w:ascii="Times New Roman" w:hAnsi="Times New Roman"/>
          <w:sz w:val="28"/>
          <w:szCs w:val="28"/>
          <w:lang w:eastAsia="en-US"/>
        </w:rPr>
        <w:tab/>
        <w:t>Показатель 1. Участие спортсменов Конаковского района во Всероссийских, международных соревнованиях и турнирах.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Задача 3. Реализация муниципального проекта «Спорт-норма жизни» 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Показатель 1. Доля занимающихся в муниципальных спортивных школах получивших субсидию на тренировочном этапе от общей численности занимающихся в спортивной школе.</w:t>
      </w:r>
    </w:p>
    <w:p w:rsidR="0012443C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Показатель 2. Доля граждан проживающих в муниципальном образовании «Конаковский район» Тверской области систематически занимающихся физической культурой и спортом в общей численности граждан проживающих в муниципальном образовании «Конаковский район» Тверской области.</w:t>
      </w:r>
    </w:p>
    <w:p w:rsidR="0012443C" w:rsidRPr="00BD0946" w:rsidRDefault="0012443C" w:rsidP="0012443C">
      <w:pPr>
        <w:pStyle w:val="a3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6"/>
          <w:szCs w:val="26"/>
        </w:rPr>
        <w:tab/>
      </w:r>
      <w:r w:rsidRPr="00BD0946">
        <w:rPr>
          <w:rFonts w:ascii="Times New Roman" w:hAnsi="Times New Roman"/>
          <w:sz w:val="28"/>
          <w:szCs w:val="28"/>
          <w:lang w:eastAsia="en-US"/>
        </w:rPr>
        <w:t>Значение показателей задач Подпрограммы по годам ее реализации предоставлены в приложении 1 к настоящей Муниципальной программе.</w:t>
      </w:r>
    </w:p>
    <w:p w:rsidR="0012443C" w:rsidRPr="00BD0946" w:rsidRDefault="0012443C" w:rsidP="0012443C">
      <w:pPr>
        <w:pStyle w:val="a3"/>
        <w:tabs>
          <w:tab w:val="left" w:pos="851"/>
        </w:tabs>
        <w:ind w:firstLine="4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2443C" w:rsidRPr="00BD0946" w:rsidRDefault="0012443C" w:rsidP="0012443C">
      <w:pPr>
        <w:pStyle w:val="a3"/>
        <w:tabs>
          <w:tab w:val="left" w:pos="851"/>
          <w:tab w:val="left" w:pos="3312"/>
        </w:tabs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D0946">
        <w:rPr>
          <w:rFonts w:ascii="Times New Roman" w:hAnsi="Times New Roman"/>
          <w:b/>
          <w:sz w:val="28"/>
          <w:szCs w:val="28"/>
          <w:lang w:eastAsia="en-US"/>
        </w:rPr>
        <w:t>2. Мероприятия подпрограммы</w:t>
      </w:r>
    </w:p>
    <w:p w:rsidR="0012443C" w:rsidRPr="00BD0946" w:rsidRDefault="0012443C" w:rsidP="0012443C">
      <w:pPr>
        <w:pStyle w:val="a3"/>
        <w:tabs>
          <w:tab w:val="left" w:pos="851"/>
          <w:tab w:val="left" w:pos="3312"/>
        </w:tabs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12443C" w:rsidRPr="00BD0946" w:rsidRDefault="0012443C" w:rsidP="0012443C">
      <w:pPr>
        <w:pStyle w:val="a3"/>
        <w:tabs>
          <w:tab w:val="left" w:pos="851"/>
          <w:tab w:val="left" w:pos="3312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Решение задачи 1 подпрограммы осуществляется посредством выполнения следующих мероприятий: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Мероприятие 1.001 Участие спортсменов УДО в официальных областных спортивно-массовых мероприятиях, соревнованиях, открытых, традиционных и всероссийских турнирах, в рамках районного и областного календаря или согласно вызова на соревнования.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Показатель 1. Доля участников УДО в областных спортивно-массовых мероприятиях, турнирах и соревнованиях по видам спорта.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Показатель 2. Доля учащихся УДО, принявших участие во всероссийских и международных соревнованиях и турнирах.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 xml:space="preserve">Мероприятие 1.002. Стимулирование деятельности. Приобретение призов для награждения лучших спортсменов Конаковского района по итогам года.  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 xml:space="preserve">Показатель 1. Численность спортсменов показавших высокие результаты выступая за честь Конаковского района. </w:t>
      </w:r>
    </w:p>
    <w:p w:rsidR="0012443C" w:rsidRPr="00BD0946" w:rsidRDefault="0012443C" w:rsidP="0012443C">
      <w:pPr>
        <w:pStyle w:val="a3"/>
        <w:tabs>
          <w:tab w:val="left" w:pos="851"/>
          <w:tab w:val="left" w:pos="3312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lastRenderedPageBreak/>
        <w:tab/>
        <w:t>Решение задачи 2 подпрограммы осуществляется посредством выполнения следующих мероприятий: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BD0946">
        <w:rPr>
          <w:rFonts w:ascii="Times New Roman" w:hAnsi="Times New Roman"/>
          <w:sz w:val="28"/>
          <w:szCs w:val="28"/>
        </w:rPr>
        <w:tab/>
        <w:t>Административное мероприятие 2.001. Выполнение норм Единой Всероссийской спортивной классификации.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Показатель 1. Количество спортсменов зачисленных в составы спортивных сборных команд Российской Федерации от общей численности спортсменов, занимающихся на этапе совершенствования спортивного мастерства и этапе высшего спортивного мастерства.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Административное мероприятие 2.002 . Подготовка резерва для сборных команд России по видам спорта.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Показатель 1. Количество квалифицированных спортсменов, выполнивших норматив первого разряда, кандидатов в мастера спорта России, мастеров спорта России.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Показатель 2. Обеспечение подготовки резерва для сборных команд России по видам спорта.</w:t>
      </w:r>
    </w:p>
    <w:p w:rsidR="0012443C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Решение з</w:t>
      </w:r>
      <w:r w:rsidRPr="00BD0946">
        <w:rPr>
          <w:rFonts w:ascii="Times New Roman" w:hAnsi="Times New Roman"/>
          <w:sz w:val="28"/>
          <w:szCs w:val="28"/>
        </w:rPr>
        <w:t>адач</w:t>
      </w:r>
      <w:r>
        <w:rPr>
          <w:rFonts w:ascii="Times New Roman" w:hAnsi="Times New Roman"/>
          <w:sz w:val="28"/>
          <w:szCs w:val="28"/>
        </w:rPr>
        <w:t>и</w:t>
      </w:r>
      <w:r w:rsidRPr="00BD0946">
        <w:rPr>
          <w:rFonts w:ascii="Times New Roman" w:hAnsi="Times New Roman"/>
          <w:sz w:val="28"/>
          <w:szCs w:val="28"/>
        </w:rPr>
        <w:t xml:space="preserve"> 3 подпрограммы осуществляется посредством выполнения следующих мероприятий: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Показатель 1. Количество муниципальных спортивных школ, получивших субсидию.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Мероприятие 3.001. Обеспечение уровня финансирования физкультурно-спортивных организаций и учреждений дополнительного образования, осуществляющих спортивную подготовку, в соответствии с требованиями федеральных стандартов спортивной подготовки.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>Показатель 1. Доля занимающихся в муниципальных спортивных школах получивших субсидию на тренировочном этапе от общей численности занимающихся в спортивной школе.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Мероприятие 3.002</w:t>
      </w:r>
      <w:r w:rsidRPr="00BD0946">
        <w:rPr>
          <w:rFonts w:ascii="Times New Roman" w:hAnsi="Times New Roman"/>
          <w:sz w:val="28"/>
          <w:szCs w:val="28"/>
        </w:rPr>
        <w:t>. Обеспечение уровня финансирования физкультурно-спортивных организаций и учреждений дополнительного образования, осуществляющих спортивную подготовку, в соответствии с требованиями федеральных с</w:t>
      </w:r>
      <w:r>
        <w:rPr>
          <w:rFonts w:ascii="Times New Roman" w:hAnsi="Times New Roman"/>
          <w:sz w:val="28"/>
          <w:szCs w:val="28"/>
        </w:rPr>
        <w:t>тандартов спортивной подготовки, за счет средств местного бюджета.</w:t>
      </w:r>
    </w:p>
    <w:p w:rsidR="0012443C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Показатель 1</w:t>
      </w:r>
      <w:r w:rsidRPr="00BD0946">
        <w:rPr>
          <w:rFonts w:ascii="Times New Roman" w:hAnsi="Times New Roman"/>
          <w:sz w:val="28"/>
          <w:szCs w:val="28"/>
        </w:rPr>
        <w:t>. Доля граждан проживающих в муниципальном образовании «Конаковский район» Тверской области систематически занимающихся физической культурой и спортом в общей численности граждан проживающих в муниципальном образовании «Конаковский район» Тверской области.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tab/>
        <w:t xml:space="preserve"> Выполнение каждого мероприятия Подпрограммы оценивается с помощью показателей, значения которых  по годам реализации, представлены в приложении 1 в настоящей Муниципальной программе.</w:t>
      </w:r>
    </w:p>
    <w:p w:rsidR="0012443C" w:rsidRDefault="0012443C" w:rsidP="0012443C">
      <w:pPr>
        <w:widowControl/>
        <w:suppressAutoHyphens w:val="0"/>
        <w:spacing w:after="200" w:line="276" w:lineRule="auto"/>
        <w:rPr>
          <w:b/>
          <w:sz w:val="28"/>
          <w:szCs w:val="28"/>
        </w:rPr>
      </w:pPr>
    </w:p>
    <w:p w:rsidR="0012443C" w:rsidRPr="00BD0946" w:rsidRDefault="0012443C" w:rsidP="0012443C">
      <w:pPr>
        <w:widowControl/>
        <w:suppressAutoHyphens w:val="0"/>
        <w:spacing w:after="200" w:line="276" w:lineRule="auto"/>
        <w:jc w:val="center"/>
        <w:rPr>
          <w:b/>
          <w:sz w:val="28"/>
          <w:szCs w:val="28"/>
        </w:rPr>
      </w:pPr>
      <w:r w:rsidRPr="00BD0946">
        <w:rPr>
          <w:b/>
          <w:sz w:val="28"/>
          <w:szCs w:val="28"/>
        </w:rPr>
        <w:t>3. Объем финансовых ресурсов, необходимый для реализации подпрограммы 2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eastAsia="zh-CN"/>
        </w:rPr>
      </w:pPr>
      <w:r w:rsidRPr="00BD094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D0946">
        <w:rPr>
          <w:rFonts w:ascii="Times New Roman" w:hAnsi="Times New Roman"/>
          <w:sz w:val="28"/>
          <w:szCs w:val="28"/>
          <w:lang w:eastAsia="en-US"/>
        </w:rPr>
        <w:tab/>
        <w:t>Финансирование настоящей подпрограммы предусматривается осуществлять за счет бюджета Конаковского района.</w:t>
      </w: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D0946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BD0946">
        <w:rPr>
          <w:rFonts w:ascii="Times New Roman" w:hAnsi="Times New Roman"/>
          <w:sz w:val="28"/>
          <w:szCs w:val="28"/>
        </w:rPr>
        <w:tab/>
        <w:t xml:space="preserve">Общий объем финансирования подпрограммы 2 на период 2021 - 2025 годов составляет </w:t>
      </w:r>
      <w:r>
        <w:rPr>
          <w:rFonts w:ascii="Times New Roman" w:hAnsi="Times New Roman"/>
          <w:sz w:val="28"/>
          <w:szCs w:val="28"/>
        </w:rPr>
        <w:t>6705,0</w:t>
      </w:r>
      <w:r w:rsidRPr="00BD0946">
        <w:rPr>
          <w:rFonts w:ascii="Times New Roman" w:hAnsi="Times New Roman"/>
          <w:sz w:val="28"/>
          <w:szCs w:val="28"/>
        </w:rPr>
        <w:t xml:space="preserve"> тыс. руб. Объем бюджетных ассигнований, выделенный на выполнение подпрограммы 2, по годам реализации муниципальной программы и в разрезе задач указан в таблице 2.</w:t>
      </w:r>
    </w:p>
    <w:p w:rsidR="0012443C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12443C" w:rsidRPr="00BD0946" w:rsidRDefault="0012443C" w:rsidP="0012443C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BD0946">
        <w:rPr>
          <w:rFonts w:ascii="Times New Roman" w:hAnsi="Times New Roman"/>
          <w:sz w:val="28"/>
          <w:szCs w:val="28"/>
        </w:rPr>
        <w:t xml:space="preserve">аблица2 </w:t>
      </w:r>
    </w:p>
    <w:tbl>
      <w:tblPr>
        <w:tblpPr w:leftFromText="180" w:rightFromText="180" w:vertAnchor="text" w:horzAnchor="margin" w:tblpXSpec="center" w:tblpY="235"/>
        <w:tblW w:w="98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890"/>
        <w:gridCol w:w="1157"/>
        <w:gridCol w:w="1158"/>
        <w:gridCol w:w="1158"/>
        <w:gridCol w:w="1157"/>
        <w:gridCol w:w="1182"/>
        <w:gridCol w:w="1134"/>
      </w:tblGrid>
      <w:tr w:rsidR="0012443C" w:rsidRPr="002162E8" w:rsidTr="00BF1332">
        <w:tc>
          <w:tcPr>
            <w:tcW w:w="289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 xml:space="preserve">Наименование по программе </w:t>
            </w:r>
          </w:p>
        </w:tc>
        <w:tc>
          <w:tcPr>
            <w:tcW w:w="58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Объем бюджетных ассигнований, выделенных на реализацию Подпрограмма 2 «Подготовка спортивного резерва, развитие спорта в учреждениях спортивной направленности»</w:t>
            </w:r>
          </w:p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162E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Итого тыс.руб.</w:t>
            </w:r>
          </w:p>
        </w:tc>
      </w:tr>
      <w:tr w:rsidR="0012443C" w:rsidRPr="002162E8" w:rsidTr="00BF1332">
        <w:tc>
          <w:tcPr>
            <w:tcW w:w="289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2443C" w:rsidRPr="002162E8" w:rsidRDefault="0012443C" w:rsidP="00BF1332">
            <w:pPr>
              <w:tabs>
                <w:tab w:val="left" w:pos="851"/>
              </w:tabs>
              <w:rPr>
                <w:rFonts w:eastAsia="Times New Roman"/>
                <w:kern w:val="2"/>
              </w:rPr>
            </w:pP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1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2443C" w:rsidRPr="002162E8" w:rsidRDefault="0012443C" w:rsidP="00BF1332">
            <w:pPr>
              <w:tabs>
                <w:tab w:val="left" w:pos="851"/>
              </w:tabs>
              <w:jc w:val="both"/>
              <w:rPr>
                <w:rFonts w:eastAsia="Times New Roman"/>
                <w:kern w:val="2"/>
              </w:rPr>
            </w:pPr>
          </w:p>
        </w:tc>
      </w:tr>
      <w:tr w:rsidR="0012443C" w:rsidRPr="002162E8" w:rsidTr="00BF1332"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2443C" w:rsidRPr="002162E8" w:rsidRDefault="0012443C" w:rsidP="00BF1332">
            <w:pPr>
              <w:tabs>
                <w:tab w:val="left" w:pos="851"/>
              </w:tabs>
              <w:rPr>
                <w:rFonts w:eastAsia="Times New Roman"/>
                <w:kern w:val="2"/>
              </w:rPr>
            </w:pPr>
            <w:r w:rsidRPr="002162E8">
              <w:rPr>
                <w:rFonts w:eastAsia="Times New Roman"/>
                <w:kern w:val="2"/>
              </w:rPr>
              <w:t>Подпрограмма 2 «Подготовка спортивного резерва, развитие спорта  в учреждениях спортивной направленности»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1905,000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1200,000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1200,000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1200,000</w:t>
            </w:r>
          </w:p>
        </w:tc>
        <w:tc>
          <w:tcPr>
            <w:tcW w:w="11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1200,000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2443C" w:rsidRPr="002162E8" w:rsidRDefault="0012443C" w:rsidP="00BF1332">
            <w:pPr>
              <w:tabs>
                <w:tab w:val="left" w:pos="851"/>
              </w:tabs>
              <w:jc w:val="center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6705,000</w:t>
            </w:r>
          </w:p>
        </w:tc>
      </w:tr>
      <w:tr w:rsidR="0012443C" w:rsidRPr="002162E8" w:rsidTr="00BF1332">
        <w:tc>
          <w:tcPr>
            <w:tcW w:w="289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Задача 1. Развитие детско-юношеского спорта в системе муниципальных УДО и других учреждений спортивной направленности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1117,480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1122,718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1200,000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1200,000</w:t>
            </w:r>
          </w:p>
        </w:tc>
        <w:tc>
          <w:tcPr>
            <w:tcW w:w="118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ind w:left="-265" w:right="146" w:firstLine="265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162E8">
              <w:rPr>
                <w:rFonts w:ascii="Times New Roman" w:hAnsi="Times New Roman"/>
                <w:sz w:val="24"/>
                <w:szCs w:val="24"/>
              </w:rPr>
              <w:t>1200,0000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2443C" w:rsidRPr="002162E8" w:rsidRDefault="0012443C" w:rsidP="00BF1332">
            <w:pPr>
              <w:pStyle w:val="a3"/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162E8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5840,198</w:t>
            </w:r>
          </w:p>
        </w:tc>
      </w:tr>
      <w:tr w:rsidR="0012443C" w:rsidRPr="002162E8" w:rsidTr="00BF1332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43C" w:rsidRPr="002162E8" w:rsidRDefault="0012443C" w:rsidP="00BF1332">
            <w:pPr>
              <w:rPr>
                <w:b/>
                <w:bCs/>
                <w:color w:val="000000"/>
              </w:rPr>
            </w:pPr>
            <w:r w:rsidRPr="002162E8">
              <w:rPr>
                <w:bCs/>
                <w:color w:val="000000"/>
              </w:rPr>
              <w:t>Задача 3.</w:t>
            </w:r>
            <w:r w:rsidRPr="002162E8">
              <w:rPr>
                <w:color w:val="000000"/>
              </w:rPr>
              <w:t xml:space="preserve"> Реализация муниципального проекта "Спорт-норма жизни".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43C" w:rsidRPr="002162E8" w:rsidRDefault="0012443C" w:rsidP="00BF1332">
            <w:pPr>
              <w:jc w:val="center"/>
            </w:pPr>
            <w:r w:rsidRPr="002162E8">
              <w:t>787,520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43C" w:rsidRPr="002162E8" w:rsidRDefault="0012443C" w:rsidP="00BF1332">
            <w:pPr>
              <w:jc w:val="center"/>
            </w:pPr>
            <w:r w:rsidRPr="002162E8">
              <w:t>77,282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43C" w:rsidRPr="002162E8" w:rsidRDefault="0012443C" w:rsidP="00BF1332">
            <w:pPr>
              <w:jc w:val="center"/>
            </w:pPr>
            <w:r w:rsidRPr="002162E8">
              <w:t>0,000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43C" w:rsidRPr="002162E8" w:rsidRDefault="0012443C" w:rsidP="00BF1332">
            <w:pPr>
              <w:jc w:val="center"/>
            </w:pPr>
            <w:r w:rsidRPr="002162E8"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43C" w:rsidRPr="002162E8" w:rsidRDefault="0012443C" w:rsidP="00BF1332">
            <w:pPr>
              <w:jc w:val="center"/>
            </w:pPr>
            <w:r w:rsidRPr="002162E8"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43C" w:rsidRPr="002162E8" w:rsidRDefault="0012443C" w:rsidP="00BF1332">
            <w:pPr>
              <w:jc w:val="center"/>
            </w:pPr>
            <w:r w:rsidRPr="002162E8">
              <w:t>864,802</w:t>
            </w:r>
          </w:p>
        </w:tc>
      </w:tr>
    </w:tbl>
    <w:p w:rsidR="006A75F9" w:rsidRPr="00866477" w:rsidRDefault="006A75F9" w:rsidP="006A75F9">
      <w:pPr>
        <w:jc w:val="center"/>
        <w:rPr>
          <w:sz w:val="28"/>
          <w:szCs w:val="28"/>
        </w:rPr>
      </w:pPr>
    </w:p>
    <w:p w:rsidR="00A9000B" w:rsidRPr="00BD0946" w:rsidRDefault="00A9000B" w:rsidP="00F62A54">
      <w:pPr>
        <w:pStyle w:val="a3"/>
        <w:tabs>
          <w:tab w:val="left" w:pos="851"/>
          <w:tab w:val="left" w:pos="3192"/>
        </w:tabs>
        <w:jc w:val="center"/>
        <w:rPr>
          <w:rFonts w:ascii="Times New Roman" w:hAnsi="Times New Roman"/>
          <w:sz w:val="28"/>
          <w:szCs w:val="28"/>
        </w:rPr>
      </w:pPr>
    </w:p>
    <w:sectPr w:rsidR="00A9000B" w:rsidRPr="00BD0946" w:rsidSect="00096FA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2020603050405020304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9000B"/>
    <w:rsid w:val="000006FB"/>
    <w:rsid w:val="00041E0C"/>
    <w:rsid w:val="00043E77"/>
    <w:rsid w:val="00096FA0"/>
    <w:rsid w:val="0012443C"/>
    <w:rsid w:val="00174262"/>
    <w:rsid w:val="002162E8"/>
    <w:rsid w:val="00294E95"/>
    <w:rsid w:val="002D41BF"/>
    <w:rsid w:val="00394351"/>
    <w:rsid w:val="003F5CF9"/>
    <w:rsid w:val="004532F0"/>
    <w:rsid w:val="00464A44"/>
    <w:rsid w:val="004F06B8"/>
    <w:rsid w:val="005F19A2"/>
    <w:rsid w:val="006204AA"/>
    <w:rsid w:val="006A75F9"/>
    <w:rsid w:val="00847797"/>
    <w:rsid w:val="0094386E"/>
    <w:rsid w:val="009B46C1"/>
    <w:rsid w:val="00A9000B"/>
    <w:rsid w:val="00AA6A9C"/>
    <w:rsid w:val="00AC28FD"/>
    <w:rsid w:val="00AD0D14"/>
    <w:rsid w:val="00B343FE"/>
    <w:rsid w:val="00B55B9E"/>
    <w:rsid w:val="00B87069"/>
    <w:rsid w:val="00B90C2C"/>
    <w:rsid w:val="00BD0946"/>
    <w:rsid w:val="00C003EA"/>
    <w:rsid w:val="00CE42F3"/>
    <w:rsid w:val="00D779DA"/>
    <w:rsid w:val="00DA0BDE"/>
    <w:rsid w:val="00DC2A60"/>
    <w:rsid w:val="00E46439"/>
    <w:rsid w:val="00E70279"/>
    <w:rsid w:val="00E934BD"/>
    <w:rsid w:val="00F14E75"/>
    <w:rsid w:val="00F555E8"/>
    <w:rsid w:val="00F62A54"/>
    <w:rsid w:val="00FA2292"/>
    <w:rsid w:val="00FB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0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9000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ConsPlusNormal">
    <w:name w:val="ConsPlusNormal"/>
    <w:rsid w:val="00A900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3">
    <w:name w:val="No Spacing"/>
    <w:uiPriority w:val="1"/>
    <w:qFormat/>
    <w:rsid w:val="00A900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ыделение жирным"/>
    <w:qFormat/>
    <w:rsid w:val="00A9000B"/>
    <w:rPr>
      <w:b/>
      <w:bCs/>
    </w:rPr>
  </w:style>
  <w:style w:type="character" w:customStyle="1" w:styleId="WW8Num1zfalse">
    <w:name w:val="WW8Num1zfalse"/>
    <w:rsid w:val="00124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8CD9E-712A-4423-840F-2939CBFE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СпортКомитет</Company>
  <LinksUpToDate>false</LinksUpToDate>
  <CharactersWithSpaces>21746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Катерина</dc:creator>
  <cp:lastModifiedBy>Лаптева Катерина</cp:lastModifiedBy>
  <cp:revision>14</cp:revision>
  <cp:lastPrinted>2021-10-11T10:59:00Z</cp:lastPrinted>
  <dcterms:created xsi:type="dcterms:W3CDTF">2021-10-07T06:56:00Z</dcterms:created>
  <dcterms:modified xsi:type="dcterms:W3CDTF">2021-11-30T12:46:00Z</dcterms:modified>
</cp:coreProperties>
</file>