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83B" w:rsidRPr="007D48A8" w:rsidRDefault="00AE183B" w:rsidP="00AE183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1F4667">
        <w:rPr>
          <w:rFonts w:ascii="Times New Roman" w:hAnsi="Times New Roman" w:cs="Times New Roman"/>
          <w:sz w:val="28"/>
          <w:szCs w:val="28"/>
        </w:rPr>
        <w:t xml:space="preserve">                    Приложение </w:t>
      </w:r>
      <w:r w:rsidR="00505504">
        <w:rPr>
          <w:rFonts w:ascii="Times New Roman" w:hAnsi="Times New Roman" w:cs="Times New Roman"/>
          <w:sz w:val="28"/>
          <w:szCs w:val="28"/>
        </w:rPr>
        <w:t>2</w:t>
      </w:r>
    </w:p>
    <w:p w:rsidR="00AE183B" w:rsidRPr="007D48A8" w:rsidRDefault="00AE183B" w:rsidP="00AE183B">
      <w:pPr>
        <w:pStyle w:val="a4"/>
        <w:rPr>
          <w:rFonts w:ascii="Times New Roman" w:hAnsi="Times New Roman" w:cs="Times New Roman"/>
          <w:sz w:val="28"/>
          <w:szCs w:val="28"/>
        </w:rPr>
      </w:pPr>
      <w:r w:rsidRPr="007D48A8">
        <w:rPr>
          <w:rFonts w:ascii="Times New Roman" w:hAnsi="Times New Roman" w:cs="Times New Roman"/>
          <w:sz w:val="28"/>
          <w:szCs w:val="28"/>
        </w:rPr>
        <w:tab/>
      </w:r>
      <w:r w:rsidRPr="007D48A8">
        <w:rPr>
          <w:rFonts w:ascii="Times New Roman" w:hAnsi="Times New Roman" w:cs="Times New Roman"/>
          <w:sz w:val="28"/>
          <w:szCs w:val="28"/>
        </w:rPr>
        <w:tab/>
      </w:r>
      <w:r w:rsidRPr="007D48A8">
        <w:rPr>
          <w:rFonts w:ascii="Times New Roman" w:hAnsi="Times New Roman" w:cs="Times New Roman"/>
          <w:sz w:val="28"/>
          <w:szCs w:val="28"/>
        </w:rPr>
        <w:tab/>
      </w:r>
      <w:r w:rsidRPr="007D48A8">
        <w:rPr>
          <w:rFonts w:ascii="Times New Roman" w:hAnsi="Times New Roman" w:cs="Times New Roman"/>
          <w:sz w:val="28"/>
          <w:szCs w:val="28"/>
        </w:rPr>
        <w:tab/>
      </w:r>
      <w:r w:rsidRPr="007D48A8">
        <w:rPr>
          <w:rFonts w:ascii="Times New Roman" w:hAnsi="Times New Roman" w:cs="Times New Roman"/>
          <w:sz w:val="28"/>
          <w:szCs w:val="28"/>
        </w:rPr>
        <w:tab/>
      </w:r>
      <w:r w:rsidRPr="007D48A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D48A8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AE183B" w:rsidRPr="007D48A8" w:rsidRDefault="00AE183B" w:rsidP="00AE183B">
      <w:pPr>
        <w:pStyle w:val="a4"/>
        <w:rPr>
          <w:rFonts w:ascii="Times New Roman" w:hAnsi="Times New Roman" w:cs="Times New Roman"/>
          <w:sz w:val="28"/>
          <w:szCs w:val="28"/>
        </w:rPr>
      </w:pPr>
      <w:r w:rsidRPr="007D48A8">
        <w:rPr>
          <w:rFonts w:ascii="Times New Roman" w:hAnsi="Times New Roman" w:cs="Times New Roman"/>
          <w:sz w:val="28"/>
          <w:szCs w:val="28"/>
        </w:rPr>
        <w:tab/>
      </w:r>
      <w:r w:rsidRPr="007D48A8">
        <w:rPr>
          <w:rFonts w:ascii="Times New Roman" w:hAnsi="Times New Roman" w:cs="Times New Roman"/>
          <w:sz w:val="28"/>
          <w:szCs w:val="28"/>
        </w:rPr>
        <w:tab/>
      </w:r>
      <w:r w:rsidRPr="007D48A8">
        <w:rPr>
          <w:rFonts w:ascii="Times New Roman" w:hAnsi="Times New Roman" w:cs="Times New Roman"/>
          <w:sz w:val="28"/>
          <w:szCs w:val="28"/>
        </w:rPr>
        <w:tab/>
      </w:r>
      <w:r w:rsidRPr="007D48A8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7D48A8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48A8">
        <w:rPr>
          <w:rFonts w:ascii="Times New Roman" w:hAnsi="Times New Roman" w:cs="Times New Roman"/>
          <w:sz w:val="28"/>
          <w:szCs w:val="28"/>
        </w:rPr>
        <w:t xml:space="preserve">  Конаковского района Тверской области</w:t>
      </w:r>
    </w:p>
    <w:p w:rsidR="00AE183B" w:rsidRDefault="00AE183B" w:rsidP="00AE183B">
      <w:pPr>
        <w:tabs>
          <w:tab w:val="left" w:pos="6168"/>
        </w:tabs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</w:t>
      </w:r>
      <w:r w:rsidRPr="006202B4">
        <w:rPr>
          <w:rFonts w:ascii="Times New Roman" w:hAnsi="Times New Roman" w:cs="Times New Roman"/>
          <w:sz w:val="28"/>
          <w:szCs w:val="28"/>
        </w:rPr>
        <w:t xml:space="preserve">№ </w:t>
      </w:r>
      <w:proofErr w:type="spellStart"/>
      <w:r w:rsidRPr="006202B4">
        <w:rPr>
          <w:rFonts w:ascii="Times New Roman" w:hAnsi="Times New Roman" w:cs="Times New Roman"/>
          <w:sz w:val="28"/>
          <w:szCs w:val="28"/>
        </w:rPr>
        <w:t>_______от</w:t>
      </w:r>
      <w:proofErr w:type="spellEnd"/>
      <w:r w:rsidRPr="006202B4">
        <w:rPr>
          <w:rFonts w:ascii="Times New Roman" w:hAnsi="Times New Roman" w:cs="Times New Roman"/>
          <w:sz w:val="28"/>
          <w:szCs w:val="28"/>
        </w:rPr>
        <w:t xml:space="preserve">  _____________</w:t>
      </w:r>
    </w:p>
    <w:p w:rsidR="00AE183B" w:rsidRDefault="00AE183B" w:rsidP="00932D2A">
      <w:pPr>
        <w:pStyle w:val="a4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</w:p>
    <w:p w:rsidR="00AE183B" w:rsidRDefault="00AE183B" w:rsidP="00932D2A">
      <w:pPr>
        <w:pStyle w:val="a4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</w:p>
    <w:p w:rsidR="001A37DC" w:rsidRPr="00932D2A" w:rsidRDefault="00BA7BF6" w:rsidP="00932D2A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932D2A">
        <w:rPr>
          <w:rFonts w:ascii="Times New Roman" w:hAnsi="Times New Roman" w:cs="Times New Roman"/>
          <w:sz w:val="26"/>
          <w:szCs w:val="26"/>
          <w:lang w:eastAsia="en-US"/>
        </w:rPr>
        <w:t xml:space="preserve">" </w:t>
      </w:r>
      <w:r w:rsidR="001A37DC" w:rsidRPr="00932D2A">
        <w:rPr>
          <w:rFonts w:ascii="Times New Roman" w:hAnsi="Times New Roman" w:cs="Times New Roman"/>
          <w:sz w:val="26"/>
          <w:szCs w:val="26"/>
          <w:lang w:eastAsia="en-US"/>
        </w:rPr>
        <w:t xml:space="preserve">Раздел </w:t>
      </w:r>
      <w:r w:rsidR="001A37DC" w:rsidRPr="00932D2A">
        <w:rPr>
          <w:rFonts w:ascii="Times New Roman" w:hAnsi="Times New Roman" w:cs="Times New Roman"/>
          <w:sz w:val="26"/>
          <w:szCs w:val="26"/>
          <w:lang w:val="en-US" w:eastAsia="en-US"/>
        </w:rPr>
        <w:t>III</w:t>
      </w:r>
    </w:p>
    <w:p w:rsidR="001A37DC" w:rsidRPr="00932D2A" w:rsidRDefault="001A37DC" w:rsidP="00932D2A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932D2A">
        <w:rPr>
          <w:rFonts w:ascii="Times New Roman" w:hAnsi="Times New Roman" w:cs="Times New Roman"/>
          <w:sz w:val="26"/>
          <w:szCs w:val="26"/>
        </w:rPr>
        <w:t>Подпрограммы</w:t>
      </w:r>
    </w:p>
    <w:p w:rsidR="001A37DC" w:rsidRPr="00932D2A" w:rsidRDefault="001A37DC" w:rsidP="00BA7BF6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1A37DC" w:rsidRPr="00932D2A" w:rsidRDefault="001A37DC" w:rsidP="00BA7BF6">
      <w:pPr>
        <w:pStyle w:val="a4"/>
        <w:rPr>
          <w:rFonts w:ascii="Times New Roman" w:hAnsi="Times New Roman" w:cs="Times New Roman"/>
          <w:bCs/>
          <w:sz w:val="26"/>
          <w:szCs w:val="26"/>
        </w:rPr>
      </w:pPr>
      <w:r w:rsidRPr="00932D2A">
        <w:rPr>
          <w:rFonts w:ascii="Times New Roman" w:hAnsi="Times New Roman" w:cs="Times New Roman"/>
          <w:bCs/>
          <w:sz w:val="26"/>
          <w:szCs w:val="26"/>
        </w:rPr>
        <w:t>Реализация  подпрограммы направлена на выполнение следующих подпрограмм:</w:t>
      </w:r>
    </w:p>
    <w:p w:rsidR="001A37DC" w:rsidRPr="00932D2A" w:rsidRDefault="001A37DC" w:rsidP="00BA7BF6">
      <w:pPr>
        <w:pStyle w:val="a4"/>
        <w:rPr>
          <w:rFonts w:ascii="Times New Roman" w:hAnsi="Times New Roman" w:cs="Times New Roman"/>
          <w:bCs/>
          <w:sz w:val="26"/>
          <w:szCs w:val="26"/>
        </w:rPr>
      </w:pPr>
      <w:r w:rsidRPr="00932D2A">
        <w:rPr>
          <w:rFonts w:ascii="Times New Roman" w:hAnsi="Times New Roman" w:cs="Times New Roman"/>
          <w:bCs/>
          <w:sz w:val="26"/>
          <w:szCs w:val="26"/>
        </w:rPr>
        <w:t>а) подпрограмма 1</w:t>
      </w:r>
      <w:r w:rsidR="00C61B08">
        <w:rPr>
          <w:rFonts w:ascii="Times New Roman" w:hAnsi="Times New Roman" w:cs="Times New Roman"/>
          <w:bCs/>
          <w:sz w:val="26"/>
          <w:szCs w:val="26"/>
        </w:rPr>
        <w:t>.</w:t>
      </w:r>
      <w:r w:rsidRPr="00932D2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932D2A">
        <w:rPr>
          <w:rFonts w:ascii="Times New Roman" w:hAnsi="Times New Roman" w:cs="Times New Roman"/>
          <w:sz w:val="26"/>
          <w:szCs w:val="26"/>
        </w:rPr>
        <w:t>Массовая физкультурно-оздо</w:t>
      </w:r>
      <w:r w:rsidR="00C61B08">
        <w:rPr>
          <w:rFonts w:ascii="Times New Roman" w:hAnsi="Times New Roman" w:cs="Times New Roman"/>
          <w:sz w:val="26"/>
          <w:szCs w:val="26"/>
        </w:rPr>
        <w:t>ровительная и спортивная работа</w:t>
      </w:r>
      <w:r w:rsidRPr="00932D2A">
        <w:rPr>
          <w:rFonts w:ascii="Times New Roman" w:hAnsi="Times New Roman" w:cs="Times New Roman"/>
          <w:sz w:val="26"/>
          <w:szCs w:val="26"/>
        </w:rPr>
        <w:t>;</w:t>
      </w:r>
    </w:p>
    <w:p w:rsidR="001A37DC" w:rsidRPr="00932D2A" w:rsidRDefault="00C61B08" w:rsidP="00BA7BF6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б) подпрограмма 2. </w:t>
      </w:r>
      <w:r w:rsidR="001A37DC" w:rsidRPr="00932D2A">
        <w:rPr>
          <w:rFonts w:ascii="Times New Roman" w:hAnsi="Times New Roman" w:cs="Times New Roman"/>
          <w:bCs/>
          <w:sz w:val="26"/>
          <w:szCs w:val="26"/>
        </w:rPr>
        <w:t>Подготовка спортивного резерва, развитие спорта в учреждениях спортивной направленности.</w:t>
      </w:r>
    </w:p>
    <w:p w:rsidR="001A37DC" w:rsidRPr="00932D2A" w:rsidRDefault="001A37DC" w:rsidP="00BA7BF6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1A37DC" w:rsidRDefault="001A37DC" w:rsidP="00A1573C">
      <w:pPr>
        <w:pStyle w:val="a4"/>
        <w:jc w:val="center"/>
        <w:rPr>
          <w:rFonts w:ascii="Times New Roman" w:hAnsi="Times New Roman" w:cs="Times New Roman"/>
          <w:bCs/>
          <w:sz w:val="26"/>
          <w:szCs w:val="26"/>
          <w:lang w:eastAsia="en-US"/>
        </w:rPr>
      </w:pPr>
      <w:r w:rsidRPr="00A1573C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Подраздел </w:t>
      </w:r>
      <w:r w:rsidRPr="00A1573C">
        <w:rPr>
          <w:rFonts w:ascii="Times New Roman" w:hAnsi="Times New Roman" w:cs="Times New Roman"/>
          <w:bCs/>
          <w:sz w:val="26"/>
          <w:szCs w:val="26"/>
          <w:lang w:val="en-US" w:eastAsia="en-US"/>
        </w:rPr>
        <w:t>I</w:t>
      </w:r>
    </w:p>
    <w:p w:rsidR="00C61B08" w:rsidRPr="00C61B08" w:rsidRDefault="00C61B08" w:rsidP="00A1573C">
      <w:pPr>
        <w:pStyle w:val="a4"/>
        <w:jc w:val="center"/>
        <w:rPr>
          <w:rFonts w:ascii="Times New Roman" w:hAnsi="Times New Roman" w:cs="Times New Roman"/>
          <w:bCs/>
          <w:sz w:val="26"/>
          <w:szCs w:val="26"/>
          <w:lang w:eastAsia="en-US"/>
        </w:rPr>
      </w:pPr>
    </w:p>
    <w:p w:rsidR="001A37DC" w:rsidRPr="00932D2A" w:rsidRDefault="001A37DC" w:rsidP="00932D2A">
      <w:pPr>
        <w:pStyle w:val="a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  <w:r w:rsidRPr="00932D2A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 xml:space="preserve">Подпрограмма 1 </w:t>
      </w:r>
      <w:r w:rsidRPr="00932D2A">
        <w:rPr>
          <w:rFonts w:ascii="Times New Roman" w:hAnsi="Times New Roman" w:cs="Times New Roman"/>
          <w:b/>
          <w:sz w:val="26"/>
          <w:szCs w:val="26"/>
          <w:lang w:eastAsia="en-US"/>
        </w:rPr>
        <w:t>«Массовая физкультурно-оздоровительная и спортивная работа»</w:t>
      </w:r>
    </w:p>
    <w:p w:rsidR="001A37DC" w:rsidRPr="00932D2A" w:rsidRDefault="001A37DC" w:rsidP="00932D2A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932D2A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ab/>
      </w:r>
      <w:r w:rsidRPr="00932D2A">
        <w:rPr>
          <w:rFonts w:ascii="Times New Roman" w:hAnsi="Times New Roman" w:cs="Times New Roman"/>
          <w:sz w:val="26"/>
          <w:szCs w:val="26"/>
        </w:rPr>
        <w:t>В настоящее время неоспорима роль физической культуры и спорта в решении общих социально-экономических проблем, улучшении здоровья и формирования здорового образа жизни населения Конаковского района, в профилактической работе по борьбе с наркоманией, употреблением алкоголя и правонарушениями. За послед</w:t>
      </w:r>
      <w:r w:rsidR="00C61B08">
        <w:rPr>
          <w:rFonts w:ascii="Times New Roman" w:hAnsi="Times New Roman" w:cs="Times New Roman"/>
          <w:sz w:val="26"/>
          <w:szCs w:val="26"/>
        </w:rPr>
        <w:t xml:space="preserve">нее время в Конаковском районе </w:t>
      </w:r>
      <w:r w:rsidRPr="00932D2A">
        <w:rPr>
          <w:rFonts w:ascii="Times New Roman" w:hAnsi="Times New Roman" w:cs="Times New Roman"/>
          <w:sz w:val="26"/>
          <w:szCs w:val="26"/>
        </w:rPr>
        <w:t>наметилась положительная тенденция по увеличению числа жителей района, занимающихся физической культурой и спортом.</w:t>
      </w:r>
    </w:p>
    <w:p w:rsidR="001A37DC" w:rsidRPr="00932D2A" w:rsidRDefault="00932D2A" w:rsidP="00932D2A">
      <w:pPr>
        <w:pStyle w:val="a4"/>
        <w:jc w:val="both"/>
        <w:rPr>
          <w:rFonts w:ascii="Times New Roman" w:eastAsia="Andale Sans UI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ab/>
      </w:r>
      <w:r w:rsidR="001A37DC" w:rsidRPr="00932D2A">
        <w:rPr>
          <w:rFonts w:ascii="Times New Roman" w:hAnsi="Times New Roman" w:cs="Times New Roman"/>
          <w:sz w:val="26"/>
          <w:szCs w:val="26"/>
          <w:lang w:eastAsia="en-US"/>
        </w:rPr>
        <w:t>Таким образом, за счет максимального вовлечения в систематические занятия физической культурой и массовым спортом жителей района, и особенно экономически активного населения, социально-незащищенных групп (детей-сирот, бездомных, инвалидов), а также пенсионеров, будет достигнут значительный социально-экономический эффект.</w:t>
      </w:r>
    </w:p>
    <w:p w:rsidR="001A37DC" w:rsidRPr="00932D2A" w:rsidRDefault="00932D2A" w:rsidP="00932D2A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F4667">
        <w:rPr>
          <w:rFonts w:ascii="Times New Roman" w:hAnsi="Times New Roman" w:cs="Times New Roman"/>
          <w:sz w:val="26"/>
          <w:szCs w:val="26"/>
        </w:rPr>
        <w:t xml:space="preserve">Задача 1. </w:t>
      </w:r>
      <w:r w:rsidR="001A37DC" w:rsidRPr="00932D2A">
        <w:rPr>
          <w:rFonts w:ascii="Times New Roman" w:hAnsi="Times New Roman" w:cs="Times New Roman"/>
          <w:sz w:val="26"/>
          <w:szCs w:val="26"/>
        </w:rPr>
        <w:t>Развитие массового спорта и физкультурно-оздоровительного движения среди всех возрастных групп и категорий населения Конаковского района, включая лиц с ограниченными физическими возможностями и инвалидов.</w:t>
      </w:r>
    </w:p>
    <w:p w:rsidR="001A37DC" w:rsidRPr="00932D2A" w:rsidRDefault="00932D2A" w:rsidP="00932D2A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1A37DC" w:rsidRPr="00932D2A">
        <w:rPr>
          <w:rFonts w:ascii="Times New Roman" w:hAnsi="Times New Roman" w:cs="Times New Roman"/>
          <w:sz w:val="26"/>
          <w:szCs w:val="26"/>
        </w:rPr>
        <w:t>Показатель 1</w:t>
      </w:r>
      <w:r w:rsidR="001F4667">
        <w:rPr>
          <w:rFonts w:ascii="Times New Roman" w:hAnsi="Times New Roman" w:cs="Times New Roman"/>
          <w:sz w:val="26"/>
          <w:szCs w:val="26"/>
        </w:rPr>
        <w:t xml:space="preserve">. </w:t>
      </w:r>
      <w:r w:rsidR="001A37DC" w:rsidRPr="00932D2A">
        <w:rPr>
          <w:rFonts w:ascii="Times New Roman" w:hAnsi="Times New Roman" w:cs="Times New Roman"/>
          <w:sz w:val="26"/>
          <w:szCs w:val="26"/>
        </w:rPr>
        <w:t>Количество участников районных и</w:t>
      </w:r>
      <w:r w:rsidR="00CD351B">
        <w:rPr>
          <w:rFonts w:ascii="Times New Roman" w:hAnsi="Times New Roman" w:cs="Times New Roman"/>
          <w:sz w:val="26"/>
          <w:szCs w:val="26"/>
        </w:rPr>
        <w:t xml:space="preserve"> спортивно-массовых мероприятий и соревнований.</w:t>
      </w:r>
    </w:p>
    <w:p w:rsidR="001A37DC" w:rsidRPr="00932D2A" w:rsidRDefault="00932D2A" w:rsidP="00932D2A">
      <w:pPr>
        <w:pStyle w:val="a4"/>
        <w:jc w:val="both"/>
        <w:rPr>
          <w:rFonts w:ascii="Times New Roman" w:eastAsia="Andale Sans U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1A37DC" w:rsidRPr="00932D2A">
        <w:rPr>
          <w:rFonts w:ascii="Times New Roman" w:hAnsi="Times New Roman" w:cs="Times New Roman"/>
          <w:sz w:val="26"/>
          <w:szCs w:val="26"/>
        </w:rPr>
        <w:t>Мероприятия подпрограммы</w:t>
      </w:r>
      <w:r w:rsidR="00C61B08">
        <w:rPr>
          <w:rFonts w:ascii="Times New Roman" w:hAnsi="Times New Roman" w:cs="Times New Roman"/>
          <w:sz w:val="26"/>
          <w:szCs w:val="26"/>
        </w:rPr>
        <w:t>.</w:t>
      </w:r>
    </w:p>
    <w:p w:rsidR="001A37DC" w:rsidRPr="00932D2A" w:rsidRDefault="00932D2A" w:rsidP="00932D2A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F4667">
        <w:rPr>
          <w:rFonts w:ascii="Times New Roman" w:hAnsi="Times New Roman" w:cs="Times New Roman"/>
          <w:sz w:val="26"/>
          <w:szCs w:val="26"/>
        </w:rPr>
        <w:t xml:space="preserve">Мероприятие 1.001. </w:t>
      </w:r>
      <w:r w:rsidR="001A37DC" w:rsidRPr="00932D2A">
        <w:rPr>
          <w:rFonts w:ascii="Times New Roman" w:hAnsi="Times New Roman" w:cs="Times New Roman"/>
          <w:sz w:val="26"/>
          <w:szCs w:val="26"/>
        </w:rPr>
        <w:t>Организация проведения спортивно-массовых мероприятий, направленных на физическ</w:t>
      </w:r>
      <w:r w:rsidR="00610D13">
        <w:rPr>
          <w:rFonts w:ascii="Times New Roman" w:hAnsi="Times New Roman" w:cs="Times New Roman"/>
          <w:sz w:val="26"/>
          <w:szCs w:val="26"/>
        </w:rPr>
        <w:t>ое воспитание детей, подростков</w:t>
      </w:r>
      <w:r w:rsidR="00C61B08">
        <w:rPr>
          <w:rFonts w:ascii="Times New Roman" w:hAnsi="Times New Roman" w:cs="Times New Roman"/>
          <w:sz w:val="26"/>
          <w:szCs w:val="26"/>
        </w:rPr>
        <w:t xml:space="preserve">, молодежи </w:t>
      </w:r>
      <w:r w:rsidR="001A37DC" w:rsidRPr="00932D2A">
        <w:rPr>
          <w:rFonts w:ascii="Times New Roman" w:hAnsi="Times New Roman" w:cs="Times New Roman"/>
          <w:sz w:val="26"/>
          <w:szCs w:val="26"/>
        </w:rPr>
        <w:t>и взрослого населения; привлечение к спортивному, здоровому образу жизни взрослого населения, инвалидов и</w:t>
      </w:r>
      <w:r w:rsidR="00C61B08">
        <w:rPr>
          <w:rFonts w:ascii="Times New Roman" w:hAnsi="Times New Roman" w:cs="Times New Roman"/>
          <w:sz w:val="26"/>
          <w:szCs w:val="26"/>
        </w:rPr>
        <w:t xml:space="preserve"> ветеранов Конаковского района </w:t>
      </w:r>
      <w:r w:rsidR="001A37DC" w:rsidRPr="00932D2A">
        <w:rPr>
          <w:rFonts w:ascii="Times New Roman" w:hAnsi="Times New Roman" w:cs="Times New Roman"/>
          <w:sz w:val="26"/>
          <w:szCs w:val="26"/>
        </w:rPr>
        <w:t>в рамках календарного плана спортивно-масс</w:t>
      </w:r>
      <w:r w:rsidR="001F4667">
        <w:rPr>
          <w:rFonts w:ascii="Times New Roman" w:hAnsi="Times New Roman" w:cs="Times New Roman"/>
          <w:sz w:val="26"/>
          <w:szCs w:val="26"/>
        </w:rPr>
        <w:t>овых мероприятий на текущий год</w:t>
      </w:r>
      <w:r w:rsidR="00221B5F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1A37DC" w:rsidRPr="00932D2A">
        <w:rPr>
          <w:rFonts w:ascii="Times New Roman" w:hAnsi="Times New Roman" w:cs="Times New Roman"/>
          <w:sz w:val="26"/>
          <w:szCs w:val="26"/>
        </w:rPr>
        <w:t xml:space="preserve">календарный план). </w:t>
      </w:r>
    </w:p>
    <w:p w:rsidR="001A37DC" w:rsidRPr="00932D2A" w:rsidRDefault="00932D2A" w:rsidP="00932D2A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Показатель 1.</w:t>
      </w:r>
      <w:r w:rsidR="004B2C55">
        <w:rPr>
          <w:rFonts w:ascii="Times New Roman" w:hAnsi="Times New Roman" w:cs="Times New Roman"/>
          <w:sz w:val="26"/>
          <w:szCs w:val="26"/>
        </w:rPr>
        <w:t xml:space="preserve"> </w:t>
      </w:r>
      <w:r w:rsidR="001A37DC" w:rsidRPr="00932D2A">
        <w:rPr>
          <w:rFonts w:ascii="Times New Roman" w:hAnsi="Times New Roman" w:cs="Times New Roman"/>
          <w:sz w:val="26"/>
          <w:szCs w:val="26"/>
        </w:rPr>
        <w:t>Количество проведенных спортивно-массовых, физкультурно-оздоровительных мероп</w:t>
      </w:r>
      <w:r w:rsidR="001F4667">
        <w:rPr>
          <w:rFonts w:ascii="Times New Roman" w:hAnsi="Times New Roman" w:cs="Times New Roman"/>
          <w:sz w:val="26"/>
          <w:szCs w:val="26"/>
        </w:rPr>
        <w:t>риятий, соревнований и турниров</w:t>
      </w:r>
      <w:r w:rsidR="001A37DC" w:rsidRPr="00932D2A">
        <w:rPr>
          <w:rFonts w:ascii="Times New Roman" w:hAnsi="Times New Roman" w:cs="Times New Roman"/>
          <w:sz w:val="26"/>
          <w:szCs w:val="26"/>
        </w:rPr>
        <w:t>.</w:t>
      </w:r>
    </w:p>
    <w:p w:rsidR="001A37DC" w:rsidRPr="00932D2A" w:rsidRDefault="00932D2A" w:rsidP="00932D2A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A37DC" w:rsidRPr="00932D2A">
        <w:rPr>
          <w:rFonts w:ascii="Times New Roman" w:hAnsi="Times New Roman" w:cs="Times New Roman"/>
          <w:sz w:val="26"/>
          <w:szCs w:val="26"/>
        </w:rPr>
        <w:t xml:space="preserve">Важным направлением в мотивации населения на систематические занятия массовым спортом является повышение эффективности пропаганды о </w:t>
      </w:r>
      <w:r w:rsidR="001A37DC" w:rsidRPr="00932D2A">
        <w:rPr>
          <w:rFonts w:ascii="Times New Roman" w:hAnsi="Times New Roman" w:cs="Times New Roman"/>
          <w:sz w:val="26"/>
          <w:szCs w:val="26"/>
        </w:rPr>
        <w:lastRenderedPageBreak/>
        <w:t>преимуществах ведения здорового образа жизни через электронные и печатные средства массовой информации.</w:t>
      </w:r>
    </w:p>
    <w:p w:rsidR="001A37DC" w:rsidRPr="00932D2A" w:rsidRDefault="00932D2A" w:rsidP="00932D2A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A37DC" w:rsidRPr="00932D2A">
        <w:rPr>
          <w:rFonts w:ascii="Times New Roman" w:hAnsi="Times New Roman" w:cs="Times New Roman"/>
          <w:sz w:val="26"/>
          <w:szCs w:val="26"/>
        </w:rPr>
        <w:t>Мероприятие 1.002. Участие спортсменов Конаковского района в спортивно-массовых мероприятиях, турнирах, официальных соревнованиях, согласно календаря</w:t>
      </w:r>
      <w:r w:rsidR="00221B5F">
        <w:rPr>
          <w:rFonts w:ascii="Times New Roman" w:hAnsi="Times New Roman" w:cs="Times New Roman"/>
          <w:sz w:val="26"/>
          <w:szCs w:val="26"/>
        </w:rPr>
        <w:t xml:space="preserve"> </w:t>
      </w:r>
      <w:r w:rsidR="001A37DC" w:rsidRPr="00932D2A">
        <w:rPr>
          <w:rFonts w:ascii="Times New Roman" w:hAnsi="Times New Roman" w:cs="Times New Roman"/>
          <w:sz w:val="26"/>
          <w:szCs w:val="26"/>
        </w:rPr>
        <w:t>(районного, областного, всероссийских федераций по видам спорта).</w:t>
      </w:r>
    </w:p>
    <w:p w:rsidR="001A37DC" w:rsidRDefault="00932D2A" w:rsidP="00932D2A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A37DC" w:rsidRPr="00932D2A">
        <w:rPr>
          <w:rFonts w:ascii="Times New Roman" w:hAnsi="Times New Roman" w:cs="Times New Roman"/>
          <w:sz w:val="26"/>
          <w:szCs w:val="26"/>
        </w:rPr>
        <w:t>Показатель 1. Количество принятых спортивно-массовых мероприятий, официал</w:t>
      </w:r>
      <w:r w:rsidR="001F4667">
        <w:rPr>
          <w:rFonts w:ascii="Times New Roman" w:hAnsi="Times New Roman" w:cs="Times New Roman"/>
          <w:sz w:val="26"/>
          <w:szCs w:val="26"/>
        </w:rPr>
        <w:t xml:space="preserve">ьны соревнований и турниров. К </w:t>
      </w:r>
      <w:r w:rsidR="001A37DC" w:rsidRPr="00932D2A">
        <w:rPr>
          <w:rFonts w:ascii="Times New Roman" w:hAnsi="Times New Roman" w:cs="Times New Roman"/>
          <w:sz w:val="26"/>
          <w:szCs w:val="26"/>
        </w:rPr>
        <w:t>2022 го</w:t>
      </w:r>
      <w:r w:rsidR="000A0BCA">
        <w:rPr>
          <w:rFonts w:ascii="Times New Roman" w:hAnsi="Times New Roman" w:cs="Times New Roman"/>
          <w:sz w:val="26"/>
          <w:szCs w:val="26"/>
        </w:rPr>
        <w:t>ду планируется увеличение.</w:t>
      </w:r>
    </w:p>
    <w:p w:rsidR="00932D2A" w:rsidRDefault="001F4667" w:rsidP="00932D2A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Мероприятие 1.003. </w:t>
      </w:r>
      <w:r w:rsidR="004B2C55">
        <w:rPr>
          <w:rFonts w:ascii="Times New Roman" w:hAnsi="Times New Roman" w:cs="Times New Roman"/>
          <w:sz w:val="26"/>
          <w:szCs w:val="26"/>
        </w:rPr>
        <w:t>Р</w:t>
      </w:r>
      <w:r w:rsidR="00932D2A">
        <w:rPr>
          <w:rFonts w:ascii="Times New Roman" w:hAnsi="Times New Roman" w:cs="Times New Roman"/>
          <w:sz w:val="26"/>
          <w:szCs w:val="26"/>
        </w:rPr>
        <w:t>асходы на повышение</w:t>
      </w:r>
      <w:r w:rsidR="00DD17BD">
        <w:rPr>
          <w:rFonts w:ascii="Times New Roman" w:hAnsi="Times New Roman" w:cs="Times New Roman"/>
          <w:sz w:val="26"/>
          <w:szCs w:val="26"/>
        </w:rPr>
        <w:t xml:space="preserve"> оплаты труда работникам муниципальных учреждений в связи с увеличением ми</w:t>
      </w:r>
      <w:r>
        <w:rPr>
          <w:rFonts w:ascii="Times New Roman" w:hAnsi="Times New Roman" w:cs="Times New Roman"/>
          <w:sz w:val="26"/>
          <w:szCs w:val="26"/>
        </w:rPr>
        <w:t>нимального размера оплаты труда</w:t>
      </w:r>
      <w:r w:rsidR="00DD17BD">
        <w:rPr>
          <w:rFonts w:ascii="Times New Roman" w:hAnsi="Times New Roman" w:cs="Times New Roman"/>
          <w:sz w:val="26"/>
          <w:szCs w:val="26"/>
        </w:rPr>
        <w:t>.</w:t>
      </w:r>
    </w:p>
    <w:p w:rsidR="001A37DC" w:rsidRPr="00932D2A" w:rsidRDefault="00DD17BD" w:rsidP="00932D2A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Показатель 1.</w:t>
      </w:r>
      <w:r w:rsidR="004B2C55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Количество поселений МО </w:t>
      </w:r>
      <w:r w:rsidR="001F4667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Конаковский район</w:t>
      </w:r>
      <w:r w:rsidR="001F4667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получивших субсидию на повышение оплаты труда работникам муниципальных учреждений в связи с увеличени</w:t>
      </w:r>
      <w:r w:rsidR="001F4667">
        <w:rPr>
          <w:rFonts w:ascii="Times New Roman" w:hAnsi="Times New Roman" w:cs="Times New Roman"/>
          <w:sz w:val="26"/>
          <w:szCs w:val="26"/>
        </w:rPr>
        <w:t xml:space="preserve">ем минимального размера оплаты </w:t>
      </w:r>
      <w:r>
        <w:rPr>
          <w:rFonts w:ascii="Times New Roman" w:hAnsi="Times New Roman" w:cs="Times New Roman"/>
          <w:sz w:val="26"/>
          <w:szCs w:val="26"/>
        </w:rPr>
        <w:t xml:space="preserve">труда. </w:t>
      </w:r>
    </w:p>
    <w:p w:rsidR="001A37DC" w:rsidRPr="00932D2A" w:rsidRDefault="00932D2A" w:rsidP="00932D2A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F4667">
        <w:rPr>
          <w:rFonts w:ascii="Times New Roman" w:hAnsi="Times New Roman" w:cs="Times New Roman"/>
          <w:sz w:val="26"/>
          <w:szCs w:val="26"/>
        </w:rPr>
        <w:t xml:space="preserve">Задача 2. </w:t>
      </w:r>
      <w:r w:rsidR="001A37DC" w:rsidRPr="00932D2A">
        <w:rPr>
          <w:rFonts w:ascii="Times New Roman" w:hAnsi="Times New Roman" w:cs="Times New Roman"/>
          <w:sz w:val="26"/>
          <w:szCs w:val="26"/>
        </w:rPr>
        <w:t>Развитие инфраструктуры массового спорта, укрепление материально-технической базы учреждений физкультурно-спортивной нап</w:t>
      </w:r>
      <w:r w:rsidR="001F4667">
        <w:rPr>
          <w:rFonts w:ascii="Times New Roman" w:hAnsi="Times New Roman" w:cs="Times New Roman"/>
          <w:sz w:val="26"/>
          <w:szCs w:val="26"/>
        </w:rPr>
        <w:t>равленности Конаковского района</w:t>
      </w:r>
      <w:r w:rsidR="004B2C55">
        <w:rPr>
          <w:rFonts w:ascii="Times New Roman" w:hAnsi="Times New Roman" w:cs="Times New Roman"/>
          <w:sz w:val="26"/>
          <w:szCs w:val="26"/>
        </w:rPr>
        <w:t>.</w:t>
      </w:r>
    </w:p>
    <w:p w:rsidR="001A37DC" w:rsidRDefault="00932D2A" w:rsidP="00932D2A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ab/>
      </w:r>
      <w:r w:rsidR="001A37DC" w:rsidRPr="00932D2A">
        <w:rPr>
          <w:rFonts w:ascii="Times New Roman" w:hAnsi="Times New Roman" w:cs="Times New Roman"/>
          <w:sz w:val="26"/>
          <w:szCs w:val="26"/>
          <w:lang w:eastAsia="en-US"/>
        </w:rPr>
        <w:t>Показатель 1. Обеспеченность спортивными сооружениями</w:t>
      </w:r>
      <w:r w:rsidR="001F4667">
        <w:rPr>
          <w:rFonts w:ascii="Times New Roman" w:hAnsi="Times New Roman" w:cs="Times New Roman"/>
          <w:sz w:val="26"/>
          <w:szCs w:val="26"/>
          <w:lang w:eastAsia="en-US"/>
        </w:rPr>
        <w:t xml:space="preserve"> населения Конаковского района </w:t>
      </w:r>
      <w:r w:rsidR="001A37DC" w:rsidRPr="00932D2A">
        <w:rPr>
          <w:rFonts w:ascii="Times New Roman" w:hAnsi="Times New Roman" w:cs="Times New Roman"/>
          <w:sz w:val="26"/>
          <w:szCs w:val="26"/>
          <w:lang w:eastAsia="en-US"/>
        </w:rPr>
        <w:t>(общее количество объектов всех типов).</w:t>
      </w:r>
    </w:p>
    <w:p w:rsidR="001A37DC" w:rsidRPr="00221B5F" w:rsidRDefault="00932D2A" w:rsidP="00932D2A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A37DC" w:rsidRPr="00932D2A">
        <w:rPr>
          <w:rFonts w:ascii="Times New Roman" w:hAnsi="Times New Roman" w:cs="Times New Roman"/>
          <w:sz w:val="26"/>
          <w:szCs w:val="26"/>
        </w:rPr>
        <w:t>Административное мероприятие 2.001.</w:t>
      </w:r>
      <w:r w:rsidR="001A37DC" w:rsidRPr="00932D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5579C">
        <w:rPr>
          <w:rFonts w:ascii="Times New Roman" w:hAnsi="Times New Roman" w:cs="Times New Roman"/>
          <w:sz w:val="26"/>
          <w:szCs w:val="26"/>
        </w:rPr>
        <w:t>Укреплении развитие</w:t>
      </w:r>
      <w:r w:rsidR="001A37DC" w:rsidRPr="00932D2A">
        <w:rPr>
          <w:rFonts w:ascii="Times New Roman" w:hAnsi="Times New Roman" w:cs="Times New Roman"/>
          <w:sz w:val="26"/>
          <w:szCs w:val="26"/>
        </w:rPr>
        <w:t xml:space="preserve"> массового спорта на территории Конаковского района. </w:t>
      </w:r>
    </w:p>
    <w:p w:rsidR="001A37DC" w:rsidRPr="00932D2A" w:rsidRDefault="00932D2A" w:rsidP="00932D2A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A37DC" w:rsidRPr="00932D2A">
        <w:rPr>
          <w:rFonts w:ascii="Times New Roman" w:hAnsi="Times New Roman" w:cs="Times New Roman"/>
          <w:sz w:val="26"/>
          <w:szCs w:val="26"/>
        </w:rPr>
        <w:t xml:space="preserve">Показатель 1. Численность занимающихся массовыми видами спорта. За счет ввода в эксплуатацию </w:t>
      </w:r>
      <w:r w:rsidR="000A0BCA">
        <w:rPr>
          <w:rFonts w:ascii="Times New Roman" w:hAnsi="Times New Roman" w:cs="Times New Roman"/>
          <w:sz w:val="26"/>
          <w:szCs w:val="26"/>
        </w:rPr>
        <w:t>спортивных сооружений.</w:t>
      </w:r>
    </w:p>
    <w:p w:rsidR="000A0BCA" w:rsidRDefault="00932D2A" w:rsidP="00932D2A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ab/>
      </w:r>
      <w:r w:rsidR="001F4667">
        <w:rPr>
          <w:rFonts w:ascii="Times New Roman" w:hAnsi="Times New Roman" w:cs="Times New Roman"/>
          <w:sz w:val="26"/>
          <w:szCs w:val="26"/>
          <w:lang w:eastAsia="en-US"/>
        </w:rPr>
        <w:t>Показатель 2</w:t>
      </w:r>
      <w:r w:rsidR="00221B5F">
        <w:rPr>
          <w:rFonts w:ascii="Times New Roman" w:hAnsi="Times New Roman" w:cs="Times New Roman"/>
          <w:sz w:val="26"/>
          <w:szCs w:val="26"/>
          <w:lang w:eastAsia="en-US"/>
        </w:rPr>
        <w:t xml:space="preserve">. </w:t>
      </w:r>
      <w:r w:rsidR="001A37DC" w:rsidRPr="00932D2A">
        <w:rPr>
          <w:rFonts w:ascii="Times New Roman" w:hAnsi="Times New Roman" w:cs="Times New Roman"/>
          <w:sz w:val="26"/>
          <w:szCs w:val="26"/>
          <w:lang w:eastAsia="en-US"/>
        </w:rPr>
        <w:t xml:space="preserve">Единовременная пропускная способность действующих объектов спорта Конаковского района. </w:t>
      </w:r>
      <w:r w:rsidR="001F4667">
        <w:rPr>
          <w:rFonts w:ascii="Times New Roman" w:hAnsi="Times New Roman" w:cs="Times New Roman"/>
          <w:sz w:val="26"/>
          <w:szCs w:val="26"/>
        </w:rPr>
        <w:t>При вводе в эксплуатацию новых с</w:t>
      </w:r>
      <w:r w:rsidR="001A37DC" w:rsidRPr="00932D2A">
        <w:rPr>
          <w:rFonts w:ascii="Times New Roman" w:hAnsi="Times New Roman" w:cs="Times New Roman"/>
          <w:sz w:val="26"/>
          <w:szCs w:val="26"/>
        </w:rPr>
        <w:t>портивных объектов в Конаковском районе, ежегодный прирост пропускной способности по основным видам спортивных соо</w:t>
      </w:r>
      <w:r w:rsidR="001F4667">
        <w:rPr>
          <w:rFonts w:ascii="Times New Roman" w:hAnsi="Times New Roman" w:cs="Times New Roman"/>
          <w:sz w:val="26"/>
          <w:szCs w:val="26"/>
        </w:rPr>
        <w:t xml:space="preserve">ружений может составлять до 75 </w:t>
      </w:r>
      <w:r w:rsidR="001A37DC" w:rsidRPr="00932D2A">
        <w:rPr>
          <w:rFonts w:ascii="Times New Roman" w:hAnsi="Times New Roman" w:cs="Times New Roman"/>
          <w:sz w:val="26"/>
          <w:szCs w:val="26"/>
        </w:rPr>
        <w:t>чел.</w:t>
      </w:r>
    </w:p>
    <w:p w:rsidR="001A37DC" w:rsidRPr="00932D2A" w:rsidRDefault="00932D2A" w:rsidP="00932D2A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A37DC" w:rsidRPr="00932D2A">
        <w:rPr>
          <w:rFonts w:ascii="Times New Roman" w:hAnsi="Times New Roman" w:cs="Times New Roman"/>
          <w:sz w:val="26"/>
          <w:szCs w:val="26"/>
        </w:rPr>
        <w:t xml:space="preserve">Административное мероприятие 2.002. Создание условий мест для тестирования населения ВФСК ГТО Конаковского района. </w:t>
      </w:r>
    </w:p>
    <w:p w:rsidR="000A0BCA" w:rsidRDefault="00932D2A" w:rsidP="00932D2A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21B5F">
        <w:rPr>
          <w:rFonts w:ascii="Times New Roman" w:hAnsi="Times New Roman" w:cs="Times New Roman"/>
          <w:sz w:val="26"/>
          <w:szCs w:val="26"/>
        </w:rPr>
        <w:t xml:space="preserve">Показатель 1. </w:t>
      </w:r>
      <w:r w:rsidR="000A0BCA">
        <w:rPr>
          <w:rFonts w:ascii="Times New Roman" w:hAnsi="Times New Roman" w:cs="Times New Roman"/>
          <w:sz w:val="26"/>
          <w:szCs w:val="26"/>
        </w:rPr>
        <w:t>Количество</w:t>
      </w:r>
      <w:r w:rsidR="001A37DC" w:rsidRPr="00932D2A">
        <w:rPr>
          <w:rFonts w:ascii="Times New Roman" w:hAnsi="Times New Roman" w:cs="Times New Roman"/>
          <w:sz w:val="26"/>
          <w:szCs w:val="26"/>
        </w:rPr>
        <w:t xml:space="preserve"> граждан выполнивших нормы ВФСК </w:t>
      </w:r>
      <w:r>
        <w:rPr>
          <w:rFonts w:ascii="Times New Roman" w:hAnsi="Times New Roman" w:cs="Times New Roman"/>
          <w:sz w:val="26"/>
          <w:szCs w:val="26"/>
        </w:rPr>
        <w:t>ГТО в Конаковском районе</w:t>
      </w:r>
      <w:r w:rsidR="00221B5F">
        <w:rPr>
          <w:rFonts w:ascii="Times New Roman" w:hAnsi="Times New Roman" w:cs="Times New Roman"/>
          <w:sz w:val="26"/>
          <w:szCs w:val="26"/>
        </w:rPr>
        <w:t>.</w:t>
      </w:r>
    </w:p>
    <w:p w:rsidR="000A0BCA" w:rsidRDefault="000A0BCA" w:rsidP="00932D2A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Показатель 2. Создание условий для тестирования ВФСК ГТО Конаковского района.</w:t>
      </w:r>
    </w:p>
    <w:p w:rsidR="001A37DC" w:rsidRDefault="00932D2A" w:rsidP="00932D2A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21B5F">
        <w:rPr>
          <w:rFonts w:ascii="Times New Roman" w:hAnsi="Times New Roman" w:cs="Times New Roman"/>
          <w:sz w:val="26"/>
          <w:szCs w:val="26"/>
        </w:rPr>
        <w:t xml:space="preserve">Показатель 3. </w:t>
      </w:r>
      <w:r w:rsidR="000A0BCA">
        <w:rPr>
          <w:rFonts w:ascii="Times New Roman" w:hAnsi="Times New Roman" w:cs="Times New Roman"/>
          <w:sz w:val="26"/>
          <w:szCs w:val="26"/>
        </w:rPr>
        <w:t>Количество</w:t>
      </w:r>
      <w:r w:rsidR="001A37DC" w:rsidRPr="00932D2A">
        <w:rPr>
          <w:rFonts w:ascii="Times New Roman" w:hAnsi="Times New Roman" w:cs="Times New Roman"/>
          <w:sz w:val="26"/>
          <w:szCs w:val="26"/>
        </w:rPr>
        <w:t xml:space="preserve"> спортивных площадок оборудованных для тестирования ВФСК ГТО.</w:t>
      </w:r>
    </w:p>
    <w:p w:rsidR="001F4667" w:rsidRDefault="00A3749B" w:rsidP="001F4667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1F4667">
        <w:rPr>
          <w:rFonts w:ascii="Times New Roman" w:hAnsi="Times New Roman" w:cs="Times New Roman"/>
          <w:sz w:val="26"/>
          <w:szCs w:val="26"/>
          <w:lang w:eastAsia="en-US"/>
        </w:rPr>
        <w:t>Мероприятие 2.003. Приобретение и установка плоскостных спортивных сооружений и оборудования на плоскостные сооружения</w:t>
      </w:r>
      <w:r w:rsidR="009A66F6">
        <w:rPr>
          <w:rFonts w:ascii="Times New Roman" w:hAnsi="Times New Roman" w:cs="Times New Roman"/>
          <w:sz w:val="26"/>
          <w:szCs w:val="26"/>
          <w:lang w:eastAsia="en-US"/>
        </w:rPr>
        <w:t xml:space="preserve"> за счет средств местного бюджета</w:t>
      </w:r>
      <w:r w:rsidR="001F4667">
        <w:rPr>
          <w:rFonts w:ascii="Times New Roman" w:hAnsi="Times New Roman" w:cs="Times New Roman"/>
          <w:sz w:val="26"/>
          <w:szCs w:val="26"/>
          <w:lang w:eastAsia="en-US"/>
        </w:rPr>
        <w:t>.</w:t>
      </w:r>
    </w:p>
    <w:p w:rsidR="001F4667" w:rsidRDefault="001F4667" w:rsidP="001F4667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>
        <w:rPr>
          <w:rFonts w:ascii="Times New Roman" w:hAnsi="Times New Roman" w:cs="Times New Roman"/>
          <w:sz w:val="26"/>
          <w:szCs w:val="26"/>
          <w:lang w:eastAsia="zh-CN"/>
        </w:rPr>
        <w:tab/>
        <w:t>Показатель 1. Количество плоскостных спортивных сооружений и оборудования на плоскостные спортивные сооружения установленных на территории муниципального образования.</w:t>
      </w:r>
    </w:p>
    <w:p w:rsidR="001F4667" w:rsidRPr="00932D2A" w:rsidRDefault="001F4667" w:rsidP="001F4667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>
        <w:rPr>
          <w:rFonts w:ascii="Times New Roman" w:hAnsi="Times New Roman" w:cs="Times New Roman"/>
          <w:sz w:val="26"/>
          <w:szCs w:val="26"/>
          <w:lang w:eastAsia="zh-CN"/>
        </w:rPr>
        <w:tab/>
        <w:t xml:space="preserve">Показатель 2. Доля жителей муниципального образования систематически занимающихся физической культурой и спортом. </w:t>
      </w:r>
    </w:p>
    <w:p w:rsidR="00A3749B" w:rsidRPr="00932D2A" w:rsidRDefault="00A3749B" w:rsidP="00932D2A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Выполнение каждого мероприятия Подпрограммы оценивается с помощью показателей, перечень которых и их значение по годам реализации представлены в приложении 1 в настоящей Муниципальной программе.</w:t>
      </w:r>
    </w:p>
    <w:p w:rsidR="009A66F6" w:rsidRDefault="009A66F6" w:rsidP="009A66F6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ab/>
        <w:t>Мероприятие 2.004. Приобретение и установка плоскостных спортивных сооружений и оборудования на плоскостные сооружения.</w:t>
      </w:r>
    </w:p>
    <w:p w:rsidR="009A66F6" w:rsidRDefault="009A66F6" w:rsidP="009A66F6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>
        <w:rPr>
          <w:rFonts w:ascii="Times New Roman" w:hAnsi="Times New Roman" w:cs="Times New Roman"/>
          <w:sz w:val="26"/>
          <w:szCs w:val="26"/>
          <w:lang w:eastAsia="zh-CN"/>
        </w:rPr>
        <w:lastRenderedPageBreak/>
        <w:tab/>
        <w:t>Показатель 1. Количество плоскостных спортивных сооружений и оборудования на плоскостные спортивные сооружения установленных на территории муниципального образования.</w:t>
      </w:r>
    </w:p>
    <w:p w:rsidR="009A66F6" w:rsidRPr="00932D2A" w:rsidRDefault="009A66F6" w:rsidP="009A66F6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>
        <w:rPr>
          <w:rFonts w:ascii="Times New Roman" w:hAnsi="Times New Roman" w:cs="Times New Roman"/>
          <w:sz w:val="26"/>
          <w:szCs w:val="26"/>
          <w:lang w:eastAsia="zh-CN"/>
        </w:rPr>
        <w:tab/>
        <w:t xml:space="preserve">Показатель 2. Доля жителей муниципального образования систематически занимающихся физической культурой и спортом. </w:t>
      </w:r>
    </w:p>
    <w:p w:rsidR="009A66F6" w:rsidRPr="00932D2A" w:rsidRDefault="009A66F6" w:rsidP="009A66F6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Выполнение каждого мероприятия Подпрограммы оценивается с помощью показателей, перечень которых и их значение по годам реализации представлены в приложении 1 в настоящей Муниципальной программе.</w:t>
      </w:r>
    </w:p>
    <w:p w:rsidR="001A37DC" w:rsidRDefault="001A37DC" w:rsidP="00932D2A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1A37DC" w:rsidRPr="00DD17BD" w:rsidRDefault="00DD17BD" w:rsidP="00DD17BD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Подраздел II</w:t>
      </w:r>
    </w:p>
    <w:p w:rsidR="00DD17BD" w:rsidRPr="00767A06" w:rsidRDefault="00767A06" w:rsidP="00DD17BD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D17BD" w:rsidRPr="00DD17BD">
        <w:rPr>
          <w:rFonts w:ascii="Times New Roman" w:hAnsi="Times New Roman" w:cs="Times New Roman"/>
          <w:sz w:val="24"/>
          <w:szCs w:val="24"/>
        </w:rPr>
        <w:t xml:space="preserve"> </w:t>
      </w:r>
      <w:r w:rsidR="00DD17BD" w:rsidRPr="00767A06">
        <w:rPr>
          <w:rFonts w:ascii="Times New Roman" w:hAnsi="Times New Roman" w:cs="Times New Roman"/>
          <w:sz w:val="26"/>
          <w:szCs w:val="26"/>
        </w:rPr>
        <w:t>Объем финансовых ресурсов, необходимый для реализации подпрограммы 1.</w:t>
      </w:r>
    </w:p>
    <w:p w:rsidR="00DD17BD" w:rsidRPr="00767A06" w:rsidRDefault="00DD17BD" w:rsidP="00DD17BD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DD17BD" w:rsidRPr="00767A06" w:rsidRDefault="00221B5F" w:rsidP="00DD17BD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ab/>
      </w:r>
      <w:r w:rsidR="00DD17BD" w:rsidRPr="00767A06">
        <w:rPr>
          <w:rFonts w:ascii="Times New Roman" w:hAnsi="Times New Roman" w:cs="Times New Roman"/>
          <w:sz w:val="26"/>
          <w:szCs w:val="26"/>
          <w:lang w:eastAsia="en-US"/>
        </w:rPr>
        <w:t>Финансирование подпрограммы предусматривает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ся осуществить за счет средств </w:t>
      </w:r>
      <w:r w:rsidR="00DD17BD" w:rsidRPr="00767A06">
        <w:rPr>
          <w:rFonts w:ascii="Times New Roman" w:hAnsi="Times New Roman" w:cs="Times New Roman"/>
          <w:sz w:val="26"/>
          <w:szCs w:val="26"/>
          <w:lang w:eastAsia="en-US"/>
        </w:rPr>
        <w:t>бюджета Конаковского района.</w:t>
      </w:r>
    </w:p>
    <w:p w:rsidR="00DD17BD" w:rsidRPr="00767A06" w:rsidRDefault="00221B5F" w:rsidP="00DD17BD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ab/>
      </w:r>
      <w:r w:rsidR="00DD17BD" w:rsidRPr="00767A06">
        <w:rPr>
          <w:rFonts w:ascii="Times New Roman" w:hAnsi="Times New Roman" w:cs="Times New Roman"/>
          <w:sz w:val="26"/>
          <w:szCs w:val="26"/>
          <w:lang w:eastAsia="en-US"/>
        </w:rPr>
        <w:t xml:space="preserve">Общий объем финансирования подпрограммы 1 на период 2018- 2022 годы составляет </w:t>
      </w:r>
      <w:r w:rsidR="009A66F6">
        <w:rPr>
          <w:rFonts w:ascii="Times New Roman" w:hAnsi="Times New Roman" w:cs="Times New Roman"/>
          <w:sz w:val="26"/>
          <w:szCs w:val="26"/>
          <w:lang w:eastAsia="en-US"/>
        </w:rPr>
        <w:t xml:space="preserve">12490,147 </w:t>
      </w:r>
      <w:r w:rsidR="00DD17BD" w:rsidRPr="00767A06">
        <w:rPr>
          <w:rFonts w:ascii="Times New Roman" w:hAnsi="Times New Roman" w:cs="Times New Roman"/>
          <w:sz w:val="26"/>
          <w:szCs w:val="26"/>
          <w:lang w:eastAsia="en-US"/>
        </w:rPr>
        <w:t xml:space="preserve"> тыс. руб. </w:t>
      </w:r>
    </w:p>
    <w:p w:rsidR="00DD17BD" w:rsidRDefault="00221B5F" w:rsidP="00767A06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ab/>
      </w:r>
      <w:r w:rsidR="00DD17BD" w:rsidRPr="00767A06">
        <w:rPr>
          <w:rFonts w:ascii="Times New Roman" w:hAnsi="Times New Roman" w:cs="Times New Roman"/>
          <w:sz w:val="26"/>
          <w:szCs w:val="26"/>
          <w:lang w:eastAsia="en-US"/>
        </w:rPr>
        <w:t xml:space="preserve">Объем бюджетных ассигнований, выделенный на выполнение подпрограммы 1, по годам реализации муниципальной  программы  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в разрезе задач и  мероприятий </w:t>
      </w:r>
      <w:r w:rsidR="00DD17BD" w:rsidRPr="00767A06">
        <w:rPr>
          <w:rFonts w:ascii="Times New Roman" w:hAnsi="Times New Roman" w:cs="Times New Roman"/>
          <w:sz w:val="26"/>
          <w:szCs w:val="26"/>
          <w:lang w:eastAsia="en-US"/>
        </w:rPr>
        <w:t>указан в таблице 1.</w:t>
      </w:r>
    </w:p>
    <w:p w:rsidR="00221B5F" w:rsidRPr="00767A06" w:rsidRDefault="00221B5F" w:rsidP="00767A06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</w:p>
    <w:p w:rsidR="00DD17BD" w:rsidRDefault="00DD17BD" w:rsidP="00DD17BD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7BD">
        <w:rPr>
          <w:rFonts w:ascii="Times New Roman" w:hAnsi="Times New Roman" w:cs="Times New Roman"/>
          <w:sz w:val="24"/>
          <w:szCs w:val="24"/>
        </w:rPr>
        <w:t>Таблица 1.</w:t>
      </w:r>
      <w:r w:rsidRPr="00DD17BD">
        <w:rPr>
          <w:rFonts w:ascii="Times New Roman" w:hAnsi="Times New Roman" w:cs="Times New Roman"/>
          <w:sz w:val="24"/>
          <w:szCs w:val="24"/>
        </w:rPr>
        <w:tab/>
      </w:r>
    </w:p>
    <w:p w:rsidR="006F69B7" w:rsidRPr="00DD17BD" w:rsidRDefault="006F69B7" w:rsidP="00DD17BD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W w:w="10295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290"/>
        <w:gridCol w:w="1097"/>
        <w:gridCol w:w="992"/>
        <w:gridCol w:w="993"/>
        <w:gridCol w:w="992"/>
        <w:gridCol w:w="939"/>
        <w:gridCol w:w="992"/>
      </w:tblGrid>
      <w:tr w:rsidR="00DD17BD" w:rsidRPr="00011BB8" w:rsidTr="00DB266B">
        <w:tc>
          <w:tcPr>
            <w:tcW w:w="42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D17BD" w:rsidRPr="00011BB8" w:rsidRDefault="00DD17BD" w:rsidP="00FD6358">
            <w:pPr>
              <w:pStyle w:val="a4"/>
              <w:rPr>
                <w:rFonts w:ascii="Times New Roman" w:eastAsia="Andale Sans UI" w:hAnsi="Times New Roman" w:cs="Times New Roman"/>
                <w:kern w:val="2"/>
                <w:lang w:eastAsia="zh-CN"/>
              </w:rPr>
            </w:pPr>
          </w:p>
          <w:p w:rsidR="00DD17BD" w:rsidRPr="00011BB8" w:rsidRDefault="00DD17BD" w:rsidP="00FD6358">
            <w:pPr>
              <w:pStyle w:val="a4"/>
              <w:rPr>
                <w:rFonts w:ascii="Times New Roman" w:hAnsi="Times New Roman" w:cs="Times New Roman"/>
              </w:rPr>
            </w:pPr>
          </w:p>
          <w:p w:rsidR="00DD17BD" w:rsidRPr="00011BB8" w:rsidRDefault="00DD17BD" w:rsidP="00FD6358">
            <w:pPr>
              <w:pStyle w:val="a4"/>
              <w:rPr>
                <w:rFonts w:ascii="Times New Roman" w:eastAsia="Times New Roman" w:hAnsi="Times New Roman" w:cs="Times New Roman"/>
                <w:kern w:val="2"/>
                <w:lang w:eastAsia="en-US"/>
              </w:rPr>
            </w:pPr>
            <w:r w:rsidRPr="00011BB8">
              <w:rPr>
                <w:rFonts w:ascii="Times New Roman" w:hAnsi="Times New Roman" w:cs="Times New Roman"/>
              </w:rPr>
              <w:t xml:space="preserve">Наименование по программе </w:t>
            </w:r>
          </w:p>
        </w:tc>
        <w:tc>
          <w:tcPr>
            <w:tcW w:w="501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D17BD" w:rsidRPr="00011BB8" w:rsidRDefault="00DD17BD" w:rsidP="00FD6358">
            <w:pPr>
              <w:pStyle w:val="a4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 w:rsidRPr="00011BB8">
              <w:rPr>
                <w:rFonts w:ascii="Times New Roman" w:hAnsi="Times New Roman" w:cs="Times New Roman"/>
                <w:lang w:eastAsia="en-US"/>
              </w:rPr>
              <w:t>Объем бюджетных ассигнований, выделенных на реализацию Подпрограммы 1 «Массовая физкультурно-оздоровительная и спортивная работа» тыс.руб.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7BD" w:rsidRPr="00011BB8" w:rsidRDefault="00DD17BD" w:rsidP="00FD6358">
            <w:pPr>
              <w:pStyle w:val="a4"/>
              <w:rPr>
                <w:rFonts w:ascii="Times New Roman" w:eastAsia="Andale Sans UI" w:hAnsi="Times New Roman" w:cs="Times New Roman"/>
                <w:kern w:val="2"/>
                <w:lang w:eastAsia="zh-CN"/>
              </w:rPr>
            </w:pPr>
          </w:p>
          <w:p w:rsidR="00DD17BD" w:rsidRPr="00011BB8" w:rsidRDefault="00DD17BD" w:rsidP="00FD6358">
            <w:pPr>
              <w:pStyle w:val="a4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 w:rsidRPr="00011BB8">
              <w:rPr>
                <w:rFonts w:ascii="Times New Roman" w:hAnsi="Times New Roman" w:cs="Times New Roman"/>
              </w:rPr>
              <w:t>Итого тыс.руб.</w:t>
            </w:r>
          </w:p>
        </w:tc>
      </w:tr>
      <w:tr w:rsidR="00DD17BD" w:rsidRPr="00011BB8" w:rsidTr="00DB266B">
        <w:tc>
          <w:tcPr>
            <w:tcW w:w="42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D17BD" w:rsidRPr="00011BB8" w:rsidRDefault="00DD17BD" w:rsidP="00FD6358">
            <w:pPr>
              <w:pStyle w:val="a4"/>
              <w:rPr>
                <w:rFonts w:ascii="Times New Roman" w:eastAsia="Andale Sans UI" w:hAnsi="Times New Roman" w:cs="Times New Roman"/>
                <w:kern w:val="2"/>
                <w:lang w:eastAsia="en-US"/>
              </w:rPr>
            </w:pPr>
          </w:p>
        </w:tc>
        <w:tc>
          <w:tcPr>
            <w:tcW w:w="1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D17BD" w:rsidRPr="00011BB8" w:rsidRDefault="00DD17BD" w:rsidP="00FD6358">
            <w:pPr>
              <w:pStyle w:val="a4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 w:rsidRPr="00011BB8">
              <w:rPr>
                <w:rFonts w:ascii="Times New Roman" w:hAnsi="Times New Roman" w:cs="Times New Roman"/>
              </w:rPr>
              <w:t>2018 г.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D17BD" w:rsidRPr="00011BB8" w:rsidRDefault="00DD17BD" w:rsidP="00FD6358">
            <w:pPr>
              <w:pStyle w:val="a4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 w:rsidRPr="00011BB8">
              <w:rPr>
                <w:rFonts w:ascii="Times New Roman" w:hAnsi="Times New Roman" w:cs="Times New Roman"/>
              </w:rPr>
              <w:t>2019 г.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D17BD" w:rsidRPr="00011BB8" w:rsidRDefault="00DD17BD" w:rsidP="00FD6358">
            <w:pPr>
              <w:pStyle w:val="a4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 w:rsidRPr="00011BB8">
              <w:rPr>
                <w:rFonts w:ascii="Times New Roman" w:hAnsi="Times New Roman" w:cs="Times New Roman"/>
              </w:rPr>
              <w:t>2020 г.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D17BD" w:rsidRPr="00011BB8" w:rsidRDefault="00DD17BD" w:rsidP="00FD6358">
            <w:pPr>
              <w:pStyle w:val="a4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 w:rsidRPr="00011BB8">
              <w:rPr>
                <w:rFonts w:ascii="Times New Roman" w:hAnsi="Times New Roman" w:cs="Times New Roman"/>
              </w:rPr>
              <w:t>2021 г.</w:t>
            </w:r>
          </w:p>
        </w:tc>
        <w:tc>
          <w:tcPr>
            <w:tcW w:w="9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D17BD" w:rsidRPr="00011BB8" w:rsidRDefault="00DD17BD" w:rsidP="00FD6358">
            <w:pPr>
              <w:pStyle w:val="a4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 w:rsidRPr="00011BB8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D17BD" w:rsidRPr="00011BB8" w:rsidRDefault="00DD17BD" w:rsidP="00FD6358">
            <w:pPr>
              <w:pStyle w:val="a4"/>
              <w:rPr>
                <w:rFonts w:ascii="Times New Roman" w:eastAsia="Andale Sans UI" w:hAnsi="Times New Roman" w:cs="Times New Roman"/>
                <w:kern w:val="2"/>
                <w:lang w:eastAsia="zh-CN"/>
              </w:rPr>
            </w:pPr>
          </w:p>
        </w:tc>
      </w:tr>
      <w:tr w:rsidR="00DD17BD" w:rsidRPr="00011BB8" w:rsidTr="00DB266B">
        <w:tc>
          <w:tcPr>
            <w:tcW w:w="4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D17BD" w:rsidRPr="00011BB8" w:rsidRDefault="00DD17BD" w:rsidP="00FD6358">
            <w:pPr>
              <w:pStyle w:val="a4"/>
              <w:rPr>
                <w:rFonts w:ascii="Times New Roman" w:eastAsia="Andale Sans UI" w:hAnsi="Times New Roman" w:cs="Times New Roman"/>
                <w:kern w:val="2"/>
                <w:lang w:eastAsia="zh-CN"/>
              </w:rPr>
            </w:pPr>
            <w:r w:rsidRPr="00011BB8">
              <w:rPr>
                <w:rFonts w:ascii="Times New Roman" w:hAnsi="Times New Roman" w:cs="Times New Roman"/>
              </w:rPr>
              <w:t>Задача 1. Развитие массового спорта и физкультурно-оздоровительного движения среди всех возрастн</w:t>
            </w:r>
            <w:r w:rsidR="00221B5F">
              <w:rPr>
                <w:rFonts w:ascii="Times New Roman" w:hAnsi="Times New Roman" w:cs="Times New Roman"/>
              </w:rPr>
              <w:t xml:space="preserve">ых групп и категорий населения </w:t>
            </w:r>
            <w:r w:rsidRPr="00011BB8">
              <w:rPr>
                <w:rFonts w:ascii="Times New Roman" w:hAnsi="Times New Roman" w:cs="Times New Roman"/>
              </w:rPr>
              <w:t>Конаковского района, включая лиц с ограниченными возможностями и инвалидов.</w:t>
            </w:r>
          </w:p>
        </w:tc>
        <w:tc>
          <w:tcPr>
            <w:tcW w:w="1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D17BD" w:rsidRPr="00011BB8" w:rsidRDefault="004D763C" w:rsidP="004D763C">
            <w:pPr>
              <w:pStyle w:val="a4"/>
              <w:ind w:right="87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hAnsi="Times New Roman" w:cs="Times New Roman"/>
              </w:rPr>
              <w:t>2527,23</w:t>
            </w:r>
            <w:r w:rsidR="00DD17BD" w:rsidRPr="00011BB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D17BD" w:rsidRPr="00011BB8" w:rsidRDefault="00DB266B" w:rsidP="00FD6358">
            <w:pPr>
              <w:pStyle w:val="a4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hAnsi="Times New Roman" w:cs="Times New Roman"/>
              </w:rPr>
              <w:t>1800,000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D17BD" w:rsidRPr="00011BB8" w:rsidRDefault="009A66F6" w:rsidP="00FD6358">
            <w:pPr>
              <w:pStyle w:val="a4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hAnsi="Times New Roman" w:cs="Times New Roman"/>
              </w:rPr>
              <w:t>1562,909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D17BD" w:rsidRPr="00011BB8" w:rsidRDefault="00EE4F5C" w:rsidP="00FD6358">
            <w:pPr>
              <w:pStyle w:val="a4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hAnsi="Times New Roman" w:cs="Times New Roman"/>
              </w:rPr>
              <w:t>1800,00</w:t>
            </w:r>
            <w:r w:rsidR="00DB26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D17BD" w:rsidRPr="00011BB8" w:rsidRDefault="00EE4F5C" w:rsidP="004D763C">
            <w:pPr>
              <w:pStyle w:val="a4"/>
              <w:ind w:left="-143" w:firstLine="143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hAnsi="Times New Roman" w:cs="Times New Roman"/>
              </w:rPr>
              <w:t>1800,00</w:t>
            </w:r>
            <w:r w:rsidR="00DB26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D17BD" w:rsidRPr="00011BB8" w:rsidRDefault="009A66F6" w:rsidP="00FD6358">
            <w:pPr>
              <w:pStyle w:val="a4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hAnsi="Times New Roman" w:cs="Times New Roman"/>
              </w:rPr>
              <w:t>9490,147</w:t>
            </w:r>
          </w:p>
        </w:tc>
      </w:tr>
      <w:tr w:rsidR="00DD17BD" w:rsidRPr="00011BB8" w:rsidTr="00DB266B"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BD" w:rsidRPr="00011BB8" w:rsidRDefault="00221B5F" w:rsidP="00FD6358">
            <w:pPr>
              <w:pStyle w:val="a4"/>
              <w:rPr>
                <w:rFonts w:ascii="Times New Roman" w:eastAsia="Andale Sans UI" w:hAnsi="Times New Roman" w:cs="Times New Roman"/>
                <w:kern w:val="2"/>
                <w:lang w:eastAsia="zh-CN"/>
              </w:rPr>
            </w:pPr>
            <w:r>
              <w:rPr>
                <w:rFonts w:ascii="Times New Roman" w:hAnsi="Times New Roman" w:cs="Times New Roman"/>
              </w:rPr>
              <w:t xml:space="preserve">Задача 2. </w:t>
            </w:r>
            <w:r w:rsidR="00DD17BD" w:rsidRPr="00011BB8">
              <w:rPr>
                <w:rFonts w:ascii="Times New Roman" w:hAnsi="Times New Roman" w:cs="Times New Roman"/>
              </w:rPr>
              <w:t>Развитие инфраструктуры массового спорта, укрепление материально-технической базы учреждений физкультурно-спортивной направленности Конаковского района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D17BD" w:rsidRPr="00011BB8" w:rsidRDefault="00DD17BD" w:rsidP="00FD6358">
            <w:pPr>
              <w:pStyle w:val="a4"/>
              <w:rPr>
                <w:rFonts w:ascii="Times New Roman" w:eastAsia="Andale Sans UI" w:hAnsi="Times New Roman" w:cs="Times New Roman"/>
                <w:kern w:val="2"/>
                <w:lang w:eastAsia="zh-C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BD" w:rsidRPr="00011BB8" w:rsidRDefault="00DD17BD" w:rsidP="00FD6358">
            <w:pPr>
              <w:pStyle w:val="a4"/>
              <w:rPr>
                <w:rFonts w:ascii="Times New Roman" w:eastAsia="Andale Sans UI" w:hAnsi="Times New Roman" w:cs="Times New Roman"/>
                <w:kern w:val="2"/>
                <w:lang w:eastAsia="zh-CN"/>
              </w:rPr>
            </w:pPr>
            <w:r w:rsidRPr="00011BB8">
              <w:rPr>
                <w:rFonts w:ascii="Times New Roman" w:hAnsi="Times New Roman" w:cs="Times New Roman"/>
              </w:rPr>
              <w:t>0,00</w:t>
            </w:r>
            <w:r w:rsidR="00DB26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BD" w:rsidRPr="00011BB8" w:rsidRDefault="00DD17BD" w:rsidP="00FD6358">
            <w:pPr>
              <w:pStyle w:val="a4"/>
              <w:rPr>
                <w:rFonts w:ascii="Times New Roman" w:eastAsia="Andale Sans UI" w:hAnsi="Times New Roman" w:cs="Times New Roman"/>
                <w:kern w:val="2"/>
                <w:lang w:eastAsia="zh-CN"/>
              </w:rPr>
            </w:pPr>
            <w:r w:rsidRPr="00011BB8">
              <w:rPr>
                <w:rFonts w:ascii="Times New Roman" w:hAnsi="Times New Roman" w:cs="Times New Roman"/>
              </w:rPr>
              <w:t>0,00</w:t>
            </w:r>
            <w:r w:rsidR="00DB26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BD" w:rsidRPr="00011BB8" w:rsidRDefault="009A66F6" w:rsidP="00FD6358">
            <w:pPr>
              <w:pStyle w:val="a4"/>
              <w:rPr>
                <w:rFonts w:ascii="Times New Roman" w:eastAsia="Andale Sans UI" w:hAnsi="Times New Roman" w:cs="Times New Roman"/>
                <w:kern w:val="2"/>
                <w:lang w:eastAsia="zh-C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EE4F5C">
              <w:rPr>
                <w:rFonts w:ascii="Times New Roman" w:hAnsi="Times New Roman" w:cs="Times New Roman"/>
              </w:rPr>
              <w:t>0</w:t>
            </w:r>
            <w:r w:rsidR="00DD17BD" w:rsidRPr="00011BB8">
              <w:rPr>
                <w:rFonts w:ascii="Times New Roman" w:hAnsi="Times New Roman" w:cs="Times New Roman"/>
              </w:rPr>
              <w:t>0,00</w:t>
            </w:r>
            <w:r w:rsidR="00DB26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BD" w:rsidRPr="00011BB8" w:rsidRDefault="00DD17BD" w:rsidP="00FD6358">
            <w:pPr>
              <w:pStyle w:val="a4"/>
              <w:rPr>
                <w:rFonts w:ascii="Times New Roman" w:eastAsia="Andale Sans UI" w:hAnsi="Times New Roman" w:cs="Times New Roman"/>
                <w:kern w:val="2"/>
                <w:lang w:eastAsia="zh-CN"/>
              </w:rPr>
            </w:pPr>
            <w:r w:rsidRPr="00011BB8">
              <w:rPr>
                <w:rFonts w:ascii="Times New Roman" w:hAnsi="Times New Roman" w:cs="Times New Roman"/>
              </w:rPr>
              <w:t>0,00</w:t>
            </w:r>
            <w:r w:rsidR="00DB26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BD" w:rsidRPr="00011BB8" w:rsidRDefault="00DD17BD" w:rsidP="00FD6358">
            <w:pPr>
              <w:pStyle w:val="a4"/>
              <w:rPr>
                <w:rFonts w:ascii="Times New Roman" w:eastAsia="Andale Sans UI" w:hAnsi="Times New Roman" w:cs="Times New Roman"/>
                <w:kern w:val="2"/>
                <w:lang w:eastAsia="zh-CN"/>
              </w:rPr>
            </w:pPr>
            <w:r w:rsidRPr="00011BB8">
              <w:rPr>
                <w:rFonts w:ascii="Times New Roman" w:hAnsi="Times New Roman" w:cs="Times New Roman"/>
              </w:rPr>
              <w:t>0,00</w:t>
            </w:r>
            <w:r w:rsidR="00DB26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BD" w:rsidRPr="00011BB8" w:rsidRDefault="009A66F6" w:rsidP="00FD6358">
            <w:pPr>
              <w:pStyle w:val="a4"/>
              <w:rPr>
                <w:rFonts w:ascii="Times New Roman" w:eastAsia="Andale Sans UI" w:hAnsi="Times New Roman" w:cs="Times New Roman"/>
                <w:kern w:val="2"/>
                <w:lang w:eastAsia="zh-C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EE4F5C">
              <w:rPr>
                <w:rFonts w:ascii="Times New Roman" w:hAnsi="Times New Roman" w:cs="Times New Roman"/>
              </w:rPr>
              <w:t>0</w:t>
            </w:r>
            <w:r w:rsidR="00DD17BD" w:rsidRPr="00011BB8">
              <w:rPr>
                <w:rFonts w:ascii="Times New Roman" w:hAnsi="Times New Roman" w:cs="Times New Roman"/>
              </w:rPr>
              <w:t>0,00</w:t>
            </w:r>
            <w:r w:rsidR="00DB266B">
              <w:rPr>
                <w:rFonts w:ascii="Times New Roman" w:hAnsi="Times New Roman" w:cs="Times New Roman"/>
              </w:rPr>
              <w:t>0</w:t>
            </w:r>
          </w:p>
        </w:tc>
      </w:tr>
    </w:tbl>
    <w:p w:rsidR="001A37DC" w:rsidRPr="00932D2A" w:rsidRDefault="001A37DC" w:rsidP="00932D2A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1A37DC" w:rsidRPr="00932D2A" w:rsidRDefault="001A37DC" w:rsidP="00DD17BD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32D2A">
        <w:rPr>
          <w:rFonts w:ascii="Times New Roman" w:hAnsi="Times New Roman" w:cs="Times New Roman"/>
          <w:bCs/>
          <w:sz w:val="26"/>
          <w:szCs w:val="26"/>
        </w:rPr>
        <w:t xml:space="preserve">Подраздел </w:t>
      </w:r>
      <w:r w:rsidRPr="00932D2A">
        <w:rPr>
          <w:rFonts w:ascii="Times New Roman" w:hAnsi="Times New Roman" w:cs="Times New Roman"/>
          <w:bCs/>
          <w:sz w:val="26"/>
          <w:szCs w:val="26"/>
          <w:lang w:val="en-US"/>
        </w:rPr>
        <w:t>II</w:t>
      </w:r>
      <w:r w:rsidR="00DD17BD">
        <w:rPr>
          <w:rFonts w:ascii="Times New Roman" w:hAnsi="Times New Roman" w:cs="Times New Roman"/>
          <w:bCs/>
          <w:sz w:val="26"/>
          <w:szCs w:val="26"/>
        </w:rPr>
        <w:t>I</w:t>
      </w:r>
    </w:p>
    <w:p w:rsidR="001A37DC" w:rsidRPr="00932D2A" w:rsidRDefault="001A37DC" w:rsidP="00932D2A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932D2A">
        <w:rPr>
          <w:rFonts w:ascii="Times New Roman" w:hAnsi="Times New Roman" w:cs="Times New Roman"/>
          <w:b/>
          <w:bCs/>
          <w:sz w:val="26"/>
          <w:szCs w:val="26"/>
        </w:rPr>
        <w:t>Подпрограмма 2 «Подготовка спортивного резерва, развитие спорта в учреждениях спортивной направленности»</w:t>
      </w:r>
    </w:p>
    <w:p w:rsidR="001A37DC" w:rsidRPr="00932D2A" w:rsidRDefault="001A37DC" w:rsidP="00932D2A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1A37DC" w:rsidRPr="00932D2A" w:rsidRDefault="00DD17BD" w:rsidP="00932D2A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A37DC" w:rsidRPr="00932D2A">
        <w:rPr>
          <w:rFonts w:ascii="Times New Roman" w:hAnsi="Times New Roman" w:cs="Times New Roman"/>
          <w:sz w:val="26"/>
          <w:szCs w:val="26"/>
        </w:rPr>
        <w:t>Одной из важнейших задач является создание новой национальной системы физкультурно-спортивного воспитания населения за счет модернизации системы физического воспитания различных категорий и групп населения, в том числе в общеобразовательных учреждениях и учреждени</w:t>
      </w:r>
      <w:r>
        <w:rPr>
          <w:rFonts w:ascii="Times New Roman" w:hAnsi="Times New Roman" w:cs="Times New Roman"/>
          <w:sz w:val="26"/>
          <w:szCs w:val="26"/>
        </w:rPr>
        <w:t>ях профессионального образовани</w:t>
      </w:r>
      <w:r w:rsidRPr="00DD17BD">
        <w:rPr>
          <w:rFonts w:ascii="Times New Roman" w:hAnsi="Times New Roman" w:cs="Times New Roman"/>
          <w:sz w:val="26"/>
          <w:szCs w:val="26"/>
        </w:rPr>
        <w:t>я</w:t>
      </w:r>
      <w:r w:rsidR="001A37DC" w:rsidRPr="00932D2A">
        <w:rPr>
          <w:rFonts w:ascii="Times New Roman" w:hAnsi="Times New Roman" w:cs="Times New Roman"/>
          <w:sz w:val="26"/>
          <w:szCs w:val="26"/>
        </w:rPr>
        <w:t>.</w:t>
      </w:r>
    </w:p>
    <w:p w:rsidR="001A37DC" w:rsidRPr="00932D2A" w:rsidRDefault="00DD17BD" w:rsidP="00932D2A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 w:rsidR="001A37DC" w:rsidRPr="00932D2A">
        <w:rPr>
          <w:rFonts w:ascii="Times New Roman" w:hAnsi="Times New Roman" w:cs="Times New Roman"/>
          <w:sz w:val="26"/>
          <w:szCs w:val="26"/>
        </w:rPr>
        <w:t>Коренное улучшение развития физической культуры</w:t>
      </w:r>
      <w:r w:rsidR="00221B5F">
        <w:rPr>
          <w:rFonts w:ascii="Times New Roman" w:hAnsi="Times New Roman" w:cs="Times New Roman"/>
          <w:sz w:val="26"/>
          <w:szCs w:val="26"/>
        </w:rPr>
        <w:t xml:space="preserve"> и спорта в Конаковском районе </w:t>
      </w:r>
      <w:r w:rsidR="001A37DC" w:rsidRPr="00932D2A">
        <w:rPr>
          <w:rFonts w:ascii="Times New Roman" w:hAnsi="Times New Roman" w:cs="Times New Roman"/>
          <w:sz w:val="26"/>
          <w:szCs w:val="26"/>
        </w:rPr>
        <w:t>обусловлены необходимостью решения ряда проблем по укреплению здоровья подрастающего поколения. Сегодня уровень физической подготовки российских школьников достигает лишь 60 % от результатов их сверстников в 1960 - 1970-х гг.</w:t>
      </w:r>
    </w:p>
    <w:p w:rsidR="001A37DC" w:rsidRPr="00932D2A" w:rsidRDefault="00DD17BD" w:rsidP="00932D2A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A37DC" w:rsidRPr="00932D2A">
        <w:rPr>
          <w:rFonts w:ascii="Times New Roman" w:hAnsi="Times New Roman" w:cs="Times New Roman"/>
          <w:sz w:val="26"/>
          <w:szCs w:val="26"/>
        </w:rPr>
        <w:t>Наиболее оптимальным решением данной проблемы является максимальное вовлечение молодого поколения в систематические занятия физической культурой и спортом через учреждения дополнительного образования спортивной направленности. Таким образом, расширение их сети за счет вновь образуемых государственных и муниципальных СДЮСШОР (специализированная детско-юношеская спортивная школа), ШОР (шко</w:t>
      </w:r>
      <w:r w:rsidR="00C61B08">
        <w:rPr>
          <w:rFonts w:ascii="Times New Roman" w:hAnsi="Times New Roman" w:cs="Times New Roman"/>
          <w:sz w:val="26"/>
          <w:szCs w:val="26"/>
        </w:rPr>
        <w:t>ла олимпийского резерва), ДЮСШ (</w:t>
      </w:r>
      <w:r w:rsidR="001A37DC" w:rsidRPr="00932D2A">
        <w:rPr>
          <w:rFonts w:ascii="Times New Roman" w:hAnsi="Times New Roman" w:cs="Times New Roman"/>
          <w:sz w:val="26"/>
          <w:szCs w:val="26"/>
        </w:rPr>
        <w:t>детско-юношеская спортивная школа</w:t>
      </w:r>
      <w:r w:rsidR="00C61B08">
        <w:rPr>
          <w:rFonts w:ascii="Times New Roman" w:hAnsi="Times New Roman" w:cs="Times New Roman"/>
          <w:sz w:val="26"/>
          <w:szCs w:val="26"/>
        </w:rPr>
        <w:t>)</w:t>
      </w:r>
      <w:r w:rsidR="00221B5F">
        <w:rPr>
          <w:rFonts w:ascii="Times New Roman" w:hAnsi="Times New Roman" w:cs="Times New Roman"/>
          <w:sz w:val="26"/>
          <w:szCs w:val="26"/>
        </w:rPr>
        <w:t xml:space="preserve">, </w:t>
      </w:r>
      <w:r w:rsidR="001A37DC" w:rsidRPr="00932D2A">
        <w:rPr>
          <w:rFonts w:ascii="Times New Roman" w:hAnsi="Times New Roman" w:cs="Times New Roman"/>
          <w:sz w:val="26"/>
          <w:szCs w:val="26"/>
        </w:rPr>
        <w:t>СШ (спортивная школа), оптимизацию структуры действующих необходимо рассматривать в неразрывной связи с дальнейшим развитием детско-юношеского спорта.</w:t>
      </w:r>
    </w:p>
    <w:p w:rsidR="001A37DC" w:rsidRPr="00932D2A" w:rsidRDefault="001A37DC" w:rsidP="00932D2A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1A37DC" w:rsidRPr="00932D2A" w:rsidRDefault="001A37DC" w:rsidP="00932D2A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932D2A">
        <w:rPr>
          <w:rFonts w:ascii="Times New Roman" w:eastAsia="Times New Roman" w:hAnsi="Times New Roman" w:cs="Times New Roman"/>
          <w:sz w:val="26"/>
          <w:szCs w:val="26"/>
        </w:rPr>
        <w:tab/>
      </w:r>
      <w:r w:rsidRPr="00932D2A">
        <w:rPr>
          <w:rFonts w:ascii="Times New Roman" w:eastAsia="Times New Roman" w:hAnsi="Times New Roman" w:cs="Times New Roman"/>
          <w:sz w:val="26"/>
          <w:szCs w:val="26"/>
        </w:rPr>
        <w:tab/>
      </w:r>
      <w:r w:rsidRPr="00932D2A">
        <w:rPr>
          <w:rFonts w:ascii="Times New Roman" w:hAnsi="Times New Roman" w:cs="Times New Roman"/>
          <w:sz w:val="26"/>
          <w:szCs w:val="26"/>
        </w:rPr>
        <w:t>Задачи подпрограммы</w:t>
      </w:r>
    </w:p>
    <w:p w:rsidR="001A37DC" w:rsidRPr="00932D2A" w:rsidRDefault="001A37DC" w:rsidP="00932D2A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1A37DC" w:rsidRPr="00932D2A" w:rsidRDefault="00DD17BD" w:rsidP="00932D2A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A37DC" w:rsidRPr="00932D2A">
        <w:rPr>
          <w:rFonts w:ascii="Times New Roman" w:hAnsi="Times New Roman" w:cs="Times New Roman"/>
          <w:sz w:val="26"/>
          <w:szCs w:val="26"/>
        </w:rPr>
        <w:t xml:space="preserve">Реализация подпрограммы 2 предусматривается за счет решения следующих задач. </w:t>
      </w:r>
    </w:p>
    <w:p w:rsidR="001A37DC" w:rsidRPr="00932D2A" w:rsidRDefault="00221B5F" w:rsidP="00932D2A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A37DC" w:rsidRPr="00932D2A">
        <w:rPr>
          <w:rFonts w:ascii="Times New Roman" w:hAnsi="Times New Roman" w:cs="Times New Roman"/>
          <w:sz w:val="26"/>
          <w:szCs w:val="26"/>
        </w:rPr>
        <w:t>Задача 1.</w:t>
      </w:r>
      <w:r w:rsidR="00EE4F5C">
        <w:rPr>
          <w:rFonts w:ascii="Times New Roman" w:hAnsi="Times New Roman" w:cs="Times New Roman"/>
          <w:sz w:val="26"/>
          <w:szCs w:val="26"/>
        </w:rPr>
        <w:t xml:space="preserve"> </w:t>
      </w:r>
      <w:r w:rsidR="001A37DC" w:rsidRPr="00932D2A">
        <w:rPr>
          <w:rFonts w:ascii="Times New Roman" w:hAnsi="Times New Roman" w:cs="Times New Roman"/>
          <w:sz w:val="26"/>
          <w:szCs w:val="26"/>
        </w:rPr>
        <w:t xml:space="preserve">Развитие детско-юношеского спорта в системе муниципальных </w:t>
      </w:r>
      <w:r w:rsidR="0015579C">
        <w:rPr>
          <w:rFonts w:ascii="Times New Roman" w:hAnsi="Times New Roman" w:cs="Times New Roman"/>
          <w:sz w:val="26"/>
          <w:szCs w:val="26"/>
        </w:rPr>
        <w:t>УДО</w:t>
      </w:r>
      <w:r w:rsidR="001A37DC" w:rsidRPr="00932D2A">
        <w:rPr>
          <w:rFonts w:ascii="Times New Roman" w:hAnsi="Times New Roman" w:cs="Times New Roman"/>
          <w:sz w:val="26"/>
          <w:szCs w:val="26"/>
        </w:rPr>
        <w:t xml:space="preserve"> и других учреж</w:t>
      </w:r>
      <w:r w:rsidR="00C61B08">
        <w:rPr>
          <w:rFonts w:ascii="Times New Roman" w:hAnsi="Times New Roman" w:cs="Times New Roman"/>
          <w:sz w:val="26"/>
          <w:szCs w:val="26"/>
        </w:rPr>
        <w:t>дений спортивной направленности</w:t>
      </w:r>
      <w:r w:rsidR="001A37DC" w:rsidRPr="00932D2A">
        <w:rPr>
          <w:rFonts w:ascii="Times New Roman" w:hAnsi="Times New Roman" w:cs="Times New Roman"/>
          <w:sz w:val="26"/>
          <w:szCs w:val="26"/>
        </w:rPr>
        <w:t>.</w:t>
      </w:r>
    </w:p>
    <w:p w:rsidR="001A37DC" w:rsidRPr="00932D2A" w:rsidRDefault="00DD17BD" w:rsidP="00932D2A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1A37DC" w:rsidRPr="00932D2A">
        <w:rPr>
          <w:rFonts w:ascii="Times New Roman" w:eastAsia="Times New Roman" w:hAnsi="Times New Roman" w:cs="Times New Roman"/>
          <w:sz w:val="26"/>
          <w:szCs w:val="26"/>
        </w:rPr>
        <w:t>Показатель 1. Р</w:t>
      </w:r>
      <w:r w:rsidR="001A37DC" w:rsidRPr="00932D2A">
        <w:rPr>
          <w:rFonts w:ascii="Times New Roman" w:hAnsi="Times New Roman" w:cs="Times New Roman"/>
          <w:sz w:val="26"/>
          <w:szCs w:val="26"/>
        </w:rPr>
        <w:t>ост численности занимающихся в учреждени</w:t>
      </w:r>
      <w:r w:rsidR="00221B5F">
        <w:rPr>
          <w:rFonts w:ascii="Times New Roman" w:hAnsi="Times New Roman" w:cs="Times New Roman"/>
          <w:sz w:val="26"/>
          <w:szCs w:val="26"/>
        </w:rPr>
        <w:t>ях дополнительного образования (далее УДО)</w:t>
      </w:r>
      <w:r w:rsidR="001A37DC" w:rsidRPr="00932D2A">
        <w:rPr>
          <w:rFonts w:ascii="Times New Roman" w:hAnsi="Times New Roman" w:cs="Times New Roman"/>
          <w:sz w:val="26"/>
          <w:szCs w:val="26"/>
        </w:rPr>
        <w:t xml:space="preserve"> спортивной направленности.</w:t>
      </w:r>
    </w:p>
    <w:p w:rsidR="001A37DC" w:rsidRPr="00932D2A" w:rsidRDefault="00DD17BD" w:rsidP="00932D2A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1A37DC" w:rsidRPr="00932D2A">
        <w:rPr>
          <w:rFonts w:ascii="Times New Roman" w:eastAsia="Times New Roman" w:hAnsi="Times New Roman" w:cs="Times New Roman"/>
          <w:sz w:val="26"/>
          <w:szCs w:val="26"/>
        </w:rPr>
        <w:t xml:space="preserve">Показатель 2. </w:t>
      </w:r>
      <w:r w:rsidR="001A37DC" w:rsidRPr="00932D2A">
        <w:rPr>
          <w:rFonts w:ascii="Times New Roman" w:hAnsi="Times New Roman" w:cs="Times New Roman"/>
          <w:sz w:val="26"/>
          <w:szCs w:val="26"/>
        </w:rPr>
        <w:t>Доля детей и подростков в возрасте 6-15 лет  УДО от общей числе</w:t>
      </w:r>
      <w:r w:rsidR="00BF74BC">
        <w:rPr>
          <w:rFonts w:ascii="Times New Roman" w:hAnsi="Times New Roman" w:cs="Times New Roman"/>
          <w:sz w:val="26"/>
          <w:szCs w:val="26"/>
        </w:rPr>
        <w:t>нности данной возрастной группы.</w:t>
      </w:r>
      <w:r w:rsidR="001A37DC" w:rsidRPr="00932D2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A37DC" w:rsidRPr="00932D2A" w:rsidRDefault="001A37DC" w:rsidP="00932D2A">
      <w:pPr>
        <w:pStyle w:val="a4"/>
        <w:jc w:val="both"/>
        <w:rPr>
          <w:rFonts w:ascii="Times New Roman" w:eastAsia="Andale Sans UI" w:hAnsi="Times New Roman" w:cs="Times New Roman"/>
          <w:sz w:val="26"/>
          <w:szCs w:val="26"/>
        </w:rPr>
      </w:pPr>
      <w:r w:rsidRPr="00932D2A">
        <w:rPr>
          <w:rFonts w:ascii="Times New Roman" w:eastAsia="Times New Roman" w:hAnsi="Times New Roman" w:cs="Times New Roman"/>
          <w:sz w:val="26"/>
          <w:szCs w:val="26"/>
        </w:rPr>
        <w:tab/>
        <w:t>Показатель</w:t>
      </w:r>
      <w:r w:rsidR="00BF74BC">
        <w:rPr>
          <w:rFonts w:ascii="Times New Roman" w:hAnsi="Times New Roman" w:cs="Times New Roman"/>
          <w:sz w:val="26"/>
          <w:szCs w:val="26"/>
        </w:rPr>
        <w:t xml:space="preserve"> 3. Доля </w:t>
      </w:r>
      <w:r w:rsidRPr="00932D2A">
        <w:rPr>
          <w:rFonts w:ascii="Times New Roman" w:hAnsi="Times New Roman" w:cs="Times New Roman"/>
          <w:sz w:val="26"/>
          <w:szCs w:val="26"/>
        </w:rPr>
        <w:t>обучающихся, имеющих спортивно- массовые разряды (II спортивный разряд и ниже) и их процентное отношение к общей числ</w:t>
      </w:r>
      <w:r w:rsidR="00BF74BC">
        <w:rPr>
          <w:rFonts w:ascii="Times New Roman" w:hAnsi="Times New Roman" w:cs="Times New Roman"/>
          <w:sz w:val="26"/>
          <w:szCs w:val="26"/>
        </w:rPr>
        <w:t xml:space="preserve">енности занимающихся в системе </w:t>
      </w:r>
      <w:r w:rsidRPr="00932D2A">
        <w:rPr>
          <w:rFonts w:ascii="Times New Roman" w:hAnsi="Times New Roman" w:cs="Times New Roman"/>
          <w:sz w:val="26"/>
          <w:szCs w:val="26"/>
        </w:rPr>
        <w:t>УДО спортивной направленности. Данный показатель является главным в определении эффективности деятельности спортивных школ по подготовке спортивного резерва для достижения результатов высшего спортивного мастерства</w:t>
      </w:r>
      <w:r w:rsidR="00BF74BC">
        <w:rPr>
          <w:rFonts w:ascii="Times New Roman" w:hAnsi="Times New Roman" w:cs="Times New Roman"/>
          <w:sz w:val="26"/>
          <w:szCs w:val="26"/>
        </w:rPr>
        <w:t>.</w:t>
      </w:r>
    </w:p>
    <w:p w:rsidR="001A37DC" w:rsidRPr="00932D2A" w:rsidRDefault="00DD17BD" w:rsidP="00932D2A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A37DC" w:rsidRPr="00932D2A">
        <w:rPr>
          <w:rFonts w:ascii="Times New Roman" w:hAnsi="Times New Roman" w:cs="Times New Roman"/>
          <w:sz w:val="26"/>
          <w:szCs w:val="26"/>
        </w:rPr>
        <w:t>Показатель 4. Количество штатных тренеров УДО спортивной направленности.</w:t>
      </w:r>
    </w:p>
    <w:p w:rsidR="001A37DC" w:rsidRPr="00932D2A" w:rsidRDefault="00DD17BD" w:rsidP="00932D2A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A37DC" w:rsidRPr="00932D2A">
        <w:rPr>
          <w:rFonts w:ascii="Times New Roman" w:hAnsi="Times New Roman" w:cs="Times New Roman"/>
          <w:sz w:val="26"/>
          <w:szCs w:val="26"/>
        </w:rPr>
        <w:t>Мероприятие 1.001.</w:t>
      </w:r>
      <w:r w:rsidR="00DA503E">
        <w:rPr>
          <w:rFonts w:ascii="Times New Roman" w:hAnsi="Times New Roman" w:cs="Times New Roman"/>
          <w:sz w:val="26"/>
          <w:szCs w:val="26"/>
        </w:rPr>
        <w:t xml:space="preserve"> </w:t>
      </w:r>
      <w:r w:rsidR="001A37DC" w:rsidRPr="00932D2A">
        <w:rPr>
          <w:rFonts w:ascii="Times New Roman" w:hAnsi="Times New Roman" w:cs="Times New Roman"/>
          <w:sz w:val="26"/>
          <w:szCs w:val="26"/>
        </w:rPr>
        <w:t>Участие спортсменов УДО в официальных областных спортивно-массовых мероприятиях, соревнованиях, открытых, традиционных и всероссийских турнирах, в рамках районного и областного календаря или согласно вызова на соревнования.</w:t>
      </w:r>
    </w:p>
    <w:p w:rsidR="001A37DC" w:rsidRPr="00932D2A" w:rsidRDefault="00DD17BD" w:rsidP="00932D2A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0A0BCA">
        <w:rPr>
          <w:rFonts w:ascii="Times New Roman" w:hAnsi="Times New Roman" w:cs="Times New Roman"/>
          <w:sz w:val="26"/>
          <w:szCs w:val="26"/>
        </w:rPr>
        <w:t>Показатель 1.  Доля</w:t>
      </w:r>
      <w:r w:rsidR="001A37DC" w:rsidRPr="00932D2A">
        <w:rPr>
          <w:rFonts w:ascii="Times New Roman" w:hAnsi="Times New Roman" w:cs="Times New Roman"/>
          <w:sz w:val="26"/>
          <w:szCs w:val="26"/>
        </w:rPr>
        <w:t xml:space="preserve"> участников УДО в областных спортивно-массовых мероприятиях, турнирах и соревнованиях по видам спорта.</w:t>
      </w:r>
    </w:p>
    <w:p w:rsidR="001A37DC" w:rsidRPr="00932D2A" w:rsidRDefault="00DD17BD" w:rsidP="00932D2A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1A37DC" w:rsidRPr="00932D2A">
        <w:rPr>
          <w:rFonts w:ascii="Times New Roman" w:eastAsia="Times New Roman" w:hAnsi="Times New Roman" w:cs="Times New Roman"/>
          <w:sz w:val="26"/>
          <w:szCs w:val="26"/>
        </w:rPr>
        <w:t xml:space="preserve">Показатель 2. </w:t>
      </w:r>
      <w:r w:rsidR="000A0BCA">
        <w:rPr>
          <w:rFonts w:ascii="Times New Roman" w:hAnsi="Times New Roman" w:cs="Times New Roman"/>
          <w:sz w:val="26"/>
          <w:szCs w:val="26"/>
        </w:rPr>
        <w:t>Доля</w:t>
      </w:r>
      <w:r w:rsidR="001A37DC" w:rsidRPr="00932D2A">
        <w:rPr>
          <w:rFonts w:ascii="Times New Roman" w:hAnsi="Times New Roman" w:cs="Times New Roman"/>
          <w:sz w:val="26"/>
          <w:szCs w:val="26"/>
        </w:rPr>
        <w:t xml:space="preserve"> учащихся УДО во всероссийских и международных соревнованиях и турнирах.</w:t>
      </w:r>
    </w:p>
    <w:p w:rsidR="001A37DC" w:rsidRPr="00932D2A" w:rsidRDefault="00DD17BD" w:rsidP="00932D2A">
      <w:pPr>
        <w:pStyle w:val="a4"/>
        <w:jc w:val="both"/>
        <w:rPr>
          <w:rFonts w:ascii="Times New Roman" w:eastAsia="Andale Sans U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1A37DC" w:rsidRPr="00932D2A">
        <w:rPr>
          <w:rFonts w:ascii="Times New Roman" w:eastAsia="Times New Roman" w:hAnsi="Times New Roman" w:cs="Times New Roman"/>
          <w:sz w:val="26"/>
          <w:szCs w:val="26"/>
        </w:rPr>
        <w:t xml:space="preserve">Показатель 3. </w:t>
      </w:r>
      <w:r w:rsidR="000A0BCA">
        <w:rPr>
          <w:rFonts w:ascii="Times New Roman" w:hAnsi="Times New Roman" w:cs="Times New Roman"/>
          <w:sz w:val="26"/>
          <w:szCs w:val="26"/>
        </w:rPr>
        <w:t>Доля</w:t>
      </w:r>
      <w:r w:rsidR="001A37DC" w:rsidRPr="00932D2A">
        <w:rPr>
          <w:rFonts w:ascii="Times New Roman" w:hAnsi="Times New Roman" w:cs="Times New Roman"/>
          <w:sz w:val="26"/>
          <w:szCs w:val="26"/>
        </w:rPr>
        <w:t xml:space="preserve"> учащихся УДО в районных мероприятиях согласно календарного плана.</w:t>
      </w:r>
    </w:p>
    <w:p w:rsidR="001A37DC" w:rsidRPr="00932D2A" w:rsidRDefault="00DD17BD" w:rsidP="00932D2A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A37DC" w:rsidRPr="00932D2A">
        <w:rPr>
          <w:rFonts w:ascii="Times New Roman" w:hAnsi="Times New Roman" w:cs="Times New Roman"/>
          <w:sz w:val="26"/>
          <w:szCs w:val="26"/>
        </w:rPr>
        <w:t xml:space="preserve">Мероприятие 1.002. Стимулирование деятельности. Приобретение призов для награждения лучших спортсменов Конаковского района по итогам года.  </w:t>
      </w:r>
    </w:p>
    <w:p w:rsidR="001A37DC" w:rsidRPr="00932D2A" w:rsidRDefault="00DD17BD" w:rsidP="00932D2A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A37DC" w:rsidRPr="00932D2A">
        <w:rPr>
          <w:rFonts w:ascii="Times New Roman" w:hAnsi="Times New Roman" w:cs="Times New Roman"/>
          <w:sz w:val="26"/>
          <w:szCs w:val="26"/>
        </w:rPr>
        <w:t>Показатель 1. Численность спортсменов показавших высокие результаты выступая за честь Конаковского района. Ежегодно в конце года подводятся</w:t>
      </w:r>
      <w:r w:rsidR="00BF74BC">
        <w:rPr>
          <w:rFonts w:ascii="Times New Roman" w:hAnsi="Times New Roman" w:cs="Times New Roman"/>
          <w:sz w:val="26"/>
          <w:szCs w:val="26"/>
        </w:rPr>
        <w:t xml:space="preserve"> итоги </w:t>
      </w:r>
      <w:r w:rsidR="001A37DC" w:rsidRPr="00932D2A">
        <w:rPr>
          <w:rFonts w:ascii="Times New Roman" w:hAnsi="Times New Roman" w:cs="Times New Roman"/>
          <w:sz w:val="26"/>
          <w:szCs w:val="26"/>
        </w:rPr>
        <w:t xml:space="preserve">выступлений, награждаются спортсмены занявшие призовые места на Мировых и </w:t>
      </w:r>
      <w:r w:rsidR="001A37DC" w:rsidRPr="00932D2A">
        <w:rPr>
          <w:rFonts w:ascii="Times New Roman" w:hAnsi="Times New Roman" w:cs="Times New Roman"/>
          <w:sz w:val="26"/>
          <w:szCs w:val="26"/>
        </w:rPr>
        <w:lastRenderedPageBreak/>
        <w:t>Европейских соревнования, выполнившие норматив Мастеров спорта России и кандидатов в мастера спорта, а так же награждаются лучшие игровые команды Конаковского района.</w:t>
      </w:r>
    </w:p>
    <w:p w:rsidR="001A37DC" w:rsidRPr="00932D2A" w:rsidRDefault="00CC4AB7" w:rsidP="00932D2A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A37DC" w:rsidRPr="00932D2A">
        <w:rPr>
          <w:rFonts w:ascii="Times New Roman" w:hAnsi="Times New Roman" w:cs="Times New Roman"/>
          <w:sz w:val="26"/>
          <w:szCs w:val="26"/>
        </w:rPr>
        <w:t>Численность спортсменов Конаковского района 0,06 % человек от общей численности занимающихся, включенных в составы спортивных сборных команд Российской Федерации.  П</w:t>
      </w:r>
      <w:r w:rsidR="00DD17BD">
        <w:rPr>
          <w:rFonts w:ascii="Times New Roman" w:hAnsi="Times New Roman" w:cs="Times New Roman"/>
          <w:sz w:val="26"/>
          <w:szCs w:val="26"/>
        </w:rPr>
        <w:t>о итогам</w:t>
      </w:r>
      <w:r w:rsidR="002E783E">
        <w:rPr>
          <w:rFonts w:ascii="Times New Roman" w:hAnsi="Times New Roman" w:cs="Times New Roman"/>
          <w:sz w:val="26"/>
          <w:szCs w:val="26"/>
        </w:rPr>
        <w:t xml:space="preserve"> спортивного сезона 2019</w:t>
      </w:r>
      <w:r w:rsidR="001A37DC" w:rsidRPr="00932D2A">
        <w:rPr>
          <w:rFonts w:ascii="Times New Roman" w:hAnsi="Times New Roman" w:cs="Times New Roman"/>
          <w:sz w:val="26"/>
          <w:szCs w:val="26"/>
        </w:rPr>
        <w:t xml:space="preserve"> года в составы спортивных сборных команд </w:t>
      </w:r>
      <w:r w:rsidR="002E783E">
        <w:rPr>
          <w:rFonts w:ascii="Times New Roman" w:hAnsi="Times New Roman" w:cs="Times New Roman"/>
          <w:sz w:val="26"/>
          <w:szCs w:val="26"/>
        </w:rPr>
        <w:t>Российской Федерации вк</w:t>
      </w:r>
      <w:r w:rsidR="00BF74BC">
        <w:rPr>
          <w:rFonts w:ascii="Times New Roman" w:hAnsi="Times New Roman" w:cs="Times New Roman"/>
          <w:sz w:val="26"/>
          <w:szCs w:val="26"/>
        </w:rPr>
        <w:t>лючено 21 Конаковский</w:t>
      </w:r>
      <w:r w:rsidR="002E783E">
        <w:rPr>
          <w:rFonts w:ascii="Times New Roman" w:hAnsi="Times New Roman" w:cs="Times New Roman"/>
          <w:sz w:val="26"/>
          <w:szCs w:val="26"/>
        </w:rPr>
        <w:t xml:space="preserve"> спортсмен</w:t>
      </w:r>
      <w:r w:rsidR="001A37DC" w:rsidRPr="00932D2A">
        <w:rPr>
          <w:rFonts w:ascii="Times New Roman" w:hAnsi="Times New Roman" w:cs="Times New Roman"/>
          <w:sz w:val="26"/>
          <w:szCs w:val="26"/>
        </w:rPr>
        <w:t>. Ежегодный прирост показателя может составить 1-2 человека.</w:t>
      </w:r>
    </w:p>
    <w:p w:rsidR="001A37DC" w:rsidRPr="00932D2A" w:rsidRDefault="00BF74BC" w:rsidP="00932D2A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ab/>
      </w:r>
      <w:r w:rsidR="001A37DC" w:rsidRPr="00932D2A">
        <w:rPr>
          <w:rFonts w:ascii="Times New Roman" w:hAnsi="Times New Roman" w:cs="Times New Roman"/>
          <w:sz w:val="26"/>
          <w:szCs w:val="26"/>
          <w:lang w:eastAsia="en-US"/>
        </w:rPr>
        <w:t>Учитывая результативность спортсменов Конаковского района, лучшие показатели по выступлениям спортсменов в таких видах спорта, как: самбо, джиу-джитсу, бокс, водно-моторный спорт, гребля они по</w:t>
      </w:r>
      <w:r>
        <w:rPr>
          <w:rFonts w:ascii="Times New Roman" w:hAnsi="Times New Roman" w:cs="Times New Roman"/>
          <w:sz w:val="26"/>
          <w:szCs w:val="26"/>
          <w:lang w:eastAsia="en-US"/>
        </w:rPr>
        <w:t>л</w:t>
      </w:r>
      <w:r w:rsidR="001A37DC" w:rsidRPr="00932D2A">
        <w:rPr>
          <w:rFonts w:ascii="Times New Roman" w:hAnsi="Times New Roman" w:cs="Times New Roman"/>
          <w:sz w:val="26"/>
          <w:szCs w:val="26"/>
          <w:lang w:eastAsia="en-US"/>
        </w:rPr>
        <w:t>учают ежегодные губернаторские стипендии и премии за успешные выступления.</w:t>
      </w:r>
    </w:p>
    <w:p w:rsidR="001A37DC" w:rsidRPr="00932D2A" w:rsidRDefault="00CC4AB7" w:rsidP="00932D2A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ab/>
      </w:r>
      <w:r w:rsidR="001A37DC" w:rsidRPr="00932D2A">
        <w:rPr>
          <w:rFonts w:ascii="Times New Roman" w:hAnsi="Times New Roman" w:cs="Times New Roman"/>
          <w:sz w:val="26"/>
          <w:szCs w:val="26"/>
          <w:lang w:eastAsia="en-US"/>
        </w:rPr>
        <w:t>Задача 2. Создание оптимальных условий для развития спорта высших достижений.</w:t>
      </w:r>
    </w:p>
    <w:p w:rsidR="001A37DC" w:rsidRPr="00932D2A" w:rsidRDefault="00DD17BD" w:rsidP="00932D2A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ab/>
      </w:r>
      <w:r w:rsidR="001A37DC" w:rsidRPr="00932D2A">
        <w:rPr>
          <w:rFonts w:ascii="Times New Roman" w:hAnsi="Times New Roman" w:cs="Times New Roman"/>
          <w:sz w:val="26"/>
          <w:szCs w:val="26"/>
          <w:lang w:eastAsia="en-US"/>
        </w:rPr>
        <w:t>Показатель 1. Участие спортсменов Конаковского района во Всероссийских, международных соревнованиях и турнирах.</w:t>
      </w:r>
    </w:p>
    <w:p w:rsidR="001A37DC" w:rsidRPr="00932D2A" w:rsidRDefault="00DD17BD" w:rsidP="00932D2A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1A37DC" w:rsidRPr="00932D2A">
        <w:rPr>
          <w:rFonts w:ascii="Times New Roman" w:hAnsi="Times New Roman" w:cs="Times New Roman"/>
          <w:sz w:val="26"/>
          <w:szCs w:val="26"/>
        </w:rPr>
        <w:t>Административное мероприятие 2.001. Выполнение норм Единой Всероссийской спортивной классификации. Ежегодно подготовка спортсменов Конаковского района растет, и уровень выполнивших разряды с 20</w:t>
      </w:r>
      <w:r w:rsidR="002E783E">
        <w:rPr>
          <w:rFonts w:ascii="Times New Roman" w:hAnsi="Times New Roman" w:cs="Times New Roman"/>
          <w:sz w:val="26"/>
          <w:szCs w:val="26"/>
        </w:rPr>
        <w:t>18 года к 2022 увеличится на 674</w:t>
      </w:r>
      <w:r w:rsidR="00152311">
        <w:rPr>
          <w:rFonts w:ascii="Times New Roman" w:hAnsi="Times New Roman" w:cs="Times New Roman"/>
          <w:sz w:val="26"/>
          <w:szCs w:val="26"/>
        </w:rPr>
        <w:t xml:space="preserve"> </w:t>
      </w:r>
      <w:r w:rsidR="001A37DC" w:rsidRPr="00932D2A">
        <w:rPr>
          <w:rFonts w:ascii="Times New Roman" w:hAnsi="Times New Roman" w:cs="Times New Roman"/>
          <w:sz w:val="26"/>
          <w:szCs w:val="26"/>
        </w:rPr>
        <w:t xml:space="preserve"> подготовленных разрядников. </w:t>
      </w:r>
    </w:p>
    <w:p w:rsidR="001A37DC" w:rsidRPr="00932D2A" w:rsidRDefault="00152311" w:rsidP="00932D2A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A37DC" w:rsidRPr="00932D2A">
        <w:rPr>
          <w:rFonts w:ascii="Times New Roman" w:hAnsi="Times New Roman" w:cs="Times New Roman"/>
          <w:sz w:val="26"/>
          <w:szCs w:val="26"/>
        </w:rPr>
        <w:t xml:space="preserve">Показатель 1. Количество спортсменов зачисленных в составы спортивных сборных </w:t>
      </w:r>
      <w:r w:rsidR="00BF74BC">
        <w:rPr>
          <w:rFonts w:ascii="Times New Roman" w:hAnsi="Times New Roman" w:cs="Times New Roman"/>
          <w:sz w:val="26"/>
          <w:szCs w:val="26"/>
        </w:rPr>
        <w:t xml:space="preserve">команд Российской Федерации от </w:t>
      </w:r>
      <w:r w:rsidR="001A37DC" w:rsidRPr="00932D2A">
        <w:rPr>
          <w:rFonts w:ascii="Times New Roman" w:hAnsi="Times New Roman" w:cs="Times New Roman"/>
          <w:sz w:val="26"/>
          <w:szCs w:val="26"/>
        </w:rPr>
        <w:t>общей численности спортсменов, занимающихся на этапе совершенствования спортивного мастерства и этапе высшего спортивного мастерства.</w:t>
      </w:r>
    </w:p>
    <w:p w:rsidR="001A37DC" w:rsidRPr="00932D2A" w:rsidRDefault="00152311" w:rsidP="00932D2A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A37DC" w:rsidRPr="00932D2A">
        <w:rPr>
          <w:rFonts w:ascii="Times New Roman" w:hAnsi="Times New Roman" w:cs="Times New Roman"/>
          <w:sz w:val="26"/>
          <w:szCs w:val="26"/>
        </w:rPr>
        <w:t>Административное м</w:t>
      </w:r>
      <w:r w:rsidR="00A3749B">
        <w:rPr>
          <w:rFonts w:ascii="Times New Roman" w:hAnsi="Times New Roman" w:cs="Times New Roman"/>
          <w:sz w:val="26"/>
          <w:szCs w:val="26"/>
        </w:rPr>
        <w:t>ероприятие  2.002 .  Подготовка</w:t>
      </w:r>
      <w:r w:rsidR="001A37DC" w:rsidRPr="00932D2A">
        <w:rPr>
          <w:rFonts w:ascii="Times New Roman" w:hAnsi="Times New Roman" w:cs="Times New Roman"/>
          <w:sz w:val="26"/>
          <w:szCs w:val="26"/>
        </w:rPr>
        <w:t xml:space="preserve"> резерва для сборны</w:t>
      </w:r>
      <w:r w:rsidR="00C61B08">
        <w:rPr>
          <w:rFonts w:ascii="Times New Roman" w:hAnsi="Times New Roman" w:cs="Times New Roman"/>
          <w:sz w:val="26"/>
          <w:szCs w:val="26"/>
        </w:rPr>
        <w:t>х команд России по видам спорта.</w:t>
      </w:r>
    </w:p>
    <w:p w:rsidR="001A37DC" w:rsidRDefault="00152311" w:rsidP="00932D2A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C61B08">
        <w:rPr>
          <w:rFonts w:ascii="Times New Roman" w:hAnsi="Times New Roman" w:cs="Times New Roman"/>
          <w:sz w:val="26"/>
          <w:szCs w:val="26"/>
        </w:rPr>
        <w:t xml:space="preserve">Показатель 1.  </w:t>
      </w:r>
      <w:r w:rsidR="001A37DC" w:rsidRPr="00932D2A">
        <w:rPr>
          <w:rFonts w:ascii="Times New Roman" w:hAnsi="Times New Roman" w:cs="Times New Roman"/>
          <w:sz w:val="26"/>
          <w:szCs w:val="26"/>
        </w:rPr>
        <w:t>Количество квалифицированных спортсменов, выполнивших норматив первого разряда и кандидатов</w:t>
      </w:r>
      <w:r w:rsidR="00CD351B">
        <w:rPr>
          <w:rFonts w:ascii="Times New Roman" w:hAnsi="Times New Roman" w:cs="Times New Roman"/>
          <w:sz w:val="26"/>
          <w:szCs w:val="26"/>
        </w:rPr>
        <w:t xml:space="preserve"> в М</w:t>
      </w:r>
      <w:r w:rsidR="00C61B08">
        <w:rPr>
          <w:rFonts w:ascii="Times New Roman" w:hAnsi="Times New Roman" w:cs="Times New Roman"/>
          <w:sz w:val="26"/>
          <w:szCs w:val="26"/>
        </w:rPr>
        <w:t>астера спорта России</w:t>
      </w:r>
      <w:r w:rsidR="001A37DC" w:rsidRPr="00932D2A">
        <w:rPr>
          <w:rFonts w:ascii="Times New Roman" w:hAnsi="Times New Roman" w:cs="Times New Roman"/>
          <w:sz w:val="26"/>
          <w:szCs w:val="26"/>
        </w:rPr>
        <w:t>.</w:t>
      </w:r>
    </w:p>
    <w:p w:rsidR="000A0BCA" w:rsidRPr="00932D2A" w:rsidRDefault="00C61B08" w:rsidP="00932D2A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Показатель 2. </w:t>
      </w:r>
      <w:r w:rsidR="000A0BCA">
        <w:rPr>
          <w:rFonts w:ascii="Times New Roman" w:hAnsi="Times New Roman" w:cs="Times New Roman"/>
          <w:sz w:val="26"/>
          <w:szCs w:val="26"/>
        </w:rPr>
        <w:t>Обеспечение подготовки резерва для сборных команд России по видам спорта.</w:t>
      </w:r>
    </w:p>
    <w:p w:rsidR="001A37DC" w:rsidRPr="00932D2A" w:rsidRDefault="00152311" w:rsidP="00932D2A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0A0BCA">
        <w:rPr>
          <w:rFonts w:ascii="Times New Roman" w:hAnsi="Times New Roman" w:cs="Times New Roman"/>
          <w:sz w:val="26"/>
          <w:szCs w:val="26"/>
        </w:rPr>
        <w:t>Показатель 3</w:t>
      </w:r>
      <w:r w:rsidR="00C61B08">
        <w:rPr>
          <w:rFonts w:ascii="Times New Roman" w:hAnsi="Times New Roman" w:cs="Times New Roman"/>
          <w:sz w:val="26"/>
          <w:szCs w:val="26"/>
        </w:rPr>
        <w:t xml:space="preserve">. </w:t>
      </w:r>
      <w:r w:rsidR="001A37DC" w:rsidRPr="00932D2A">
        <w:rPr>
          <w:rFonts w:ascii="Times New Roman" w:hAnsi="Times New Roman" w:cs="Times New Roman"/>
          <w:sz w:val="26"/>
          <w:szCs w:val="26"/>
        </w:rPr>
        <w:t>Количество квалифицированных спортсменов, выполнивш</w:t>
      </w:r>
      <w:r w:rsidR="00C61B08">
        <w:rPr>
          <w:rFonts w:ascii="Times New Roman" w:hAnsi="Times New Roman" w:cs="Times New Roman"/>
          <w:sz w:val="26"/>
          <w:szCs w:val="26"/>
        </w:rPr>
        <w:t>их, нормы Мастера спорта России</w:t>
      </w:r>
      <w:r w:rsidR="00CC4AB7">
        <w:rPr>
          <w:rFonts w:ascii="Times New Roman" w:hAnsi="Times New Roman" w:cs="Times New Roman"/>
          <w:sz w:val="26"/>
          <w:szCs w:val="26"/>
        </w:rPr>
        <w:t>.</w:t>
      </w:r>
    </w:p>
    <w:p w:rsidR="001A37DC" w:rsidRDefault="00152311" w:rsidP="00932D2A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A37DC" w:rsidRPr="00932D2A">
        <w:rPr>
          <w:rFonts w:ascii="Times New Roman" w:hAnsi="Times New Roman" w:cs="Times New Roman"/>
          <w:sz w:val="26"/>
          <w:szCs w:val="26"/>
        </w:rPr>
        <w:t>Количество подготовленных квалифицированных сп</w:t>
      </w:r>
      <w:r w:rsidR="00BF74BC">
        <w:rPr>
          <w:rFonts w:ascii="Times New Roman" w:hAnsi="Times New Roman" w:cs="Times New Roman"/>
          <w:sz w:val="26"/>
          <w:szCs w:val="26"/>
        </w:rPr>
        <w:t xml:space="preserve">ортсменов ежегодно растет, что </w:t>
      </w:r>
      <w:r w:rsidR="001A37DC" w:rsidRPr="00932D2A">
        <w:rPr>
          <w:rFonts w:ascii="Times New Roman" w:hAnsi="Times New Roman" w:cs="Times New Roman"/>
          <w:sz w:val="26"/>
          <w:szCs w:val="26"/>
        </w:rPr>
        <w:t>говорит о большой проделанной спортивной работе в учреждениях спортивной направленности Конаковского района.</w:t>
      </w:r>
    </w:p>
    <w:p w:rsidR="001A37DC" w:rsidRDefault="00C61B08" w:rsidP="00932D2A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Задача 3. </w:t>
      </w:r>
      <w:r w:rsidR="00DA503E">
        <w:rPr>
          <w:rFonts w:ascii="Times New Roman" w:hAnsi="Times New Roman" w:cs="Times New Roman"/>
          <w:sz w:val="26"/>
          <w:szCs w:val="26"/>
        </w:rPr>
        <w:t>Реализация муниципального проекта «Спорт-норма жизни» .</w:t>
      </w:r>
    </w:p>
    <w:p w:rsidR="00DA503E" w:rsidRDefault="00DA503E" w:rsidP="00932D2A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E667D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ероприятие 3.001.</w:t>
      </w:r>
      <w:r w:rsidR="009D12E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Обеспечение уровня финансирования физкультурно-спортивных организаций и учреждений дополнительного образования, осуществляющих спортивную подготовку, в соответствии с требованиями федеральных стандартов спортивной подготовки.</w:t>
      </w:r>
    </w:p>
    <w:p w:rsidR="00DA503E" w:rsidRDefault="00DA503E" w:rsidP="00932D2A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Показатель 1. Доля занимающихся в муниципальных спортивных школах получивших субсидию на тренировочном этапе от общей численности занимающихся в спортивной школе.</w:t>
      </w:r>
    </w:p>
    <w:p w:rsidR="00DA503E" w:rsidRDefault="00DA503E" w:rsidP="00932D2A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Показатель 2. Доля граждан проживающих в муниципальном образовании «Конаковский район» Тверской области систематически занимающихся физической культурой и спортом в общей численности граждан проживающих в муниципальном образовании «Конаковский район» Тверской области.</w:t>
      </w:r>
    </w:p>
    <w:p w:rsidR="009D12EE" w:rsidRDefault="0015579C" w:rsidP="00932D2A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>Мероприятие 3.002.</w:t>
      </w:r>
      <w:r w:rsidR="00C61B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Обеспечение уровня финансирования физкультурно-спортивных организаций и учреждений дополнительного образования, осуществляющих спортивную подготовку, в соответствии с требованиями федеральных с</w:t>
      </w:r>
      <w:r w:rsidR="00C61B08">
        <w:rPr>
          <w:rFonts w:ascii="Times New Roman" w:hAnsi="Times New Roman" w:cs="Times New Roman"/>
          <w:sz w:val="26"/>
          <w:szCs w:val="26"/>
        </w:rPr>
        <w:t>тандартов спортивной подготовки, за счет средств местного бюджета.</w:t>
      </w:r>
    </w:p>
    <w:p w:rsidR="0015579C" w:rsidRDefault="0015579C" w:rsidP="0015579C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Показатель 1. Доля занимающихся в муниципальных спортивных школах получивших субсидию на тренировочном этапе от общей численности занимающихся в спортивной школе.</w:t>
      </w:r>
    </w:p>
    <w:p w:rsidR="0015579C" w:rsidRDefault="0015579C" w:rsidP="0015579C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Показатель 2. Доля граждан проживающих в муниципальном образовании «Конаковский район» Тверской области систематически занимающихся физической культурой и спортом в общей численности граждан проживающих в муниципальном образовании «Конаковский район» Тверской области.</w:t>
      </w:r>
    </w:p>
    <w:p w:rsidR="00C61B08" w:rsidRPr="00932D2A" w:rsidRDefault="00C61B08" w:rsidP="00C61B08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Выполнение каждого мероприятия Подпрограммы оценивается с помощью показателей, перечень которых и их значение по годам реализации представлены в приложении 1 в настоящей Муниципальной программе.</w:t>
      </w:r>
    </w:p>
    <w:p w:rsidR="0015579C" w:rsidRPr="00932D2A" w:rsidRDefault="0015579C" w:rsidP="00932D2A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1A37DC" w:rsidRPr="00932D2A" w:rsidRDefault="00152311" w:rsidP="00152311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Подр</w:t>
      </w:r>
      <w:r w:rsidR="001A37DC" w:rsidRPr="00932D2A">
        <w:rPr>
          <w:rFonts w:ascii="Times New Roman" w:hAnsi="Times New Roman" w:cs="Times New Roman"/>
          <w:sz w:val="26"/>
          <w:szCs w:val="26"/>
        </w:rPr>
        <w:t xml:space="preserve">аздел  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1A37DC" w:rsidRPr="00932D2A">
        <w:rPr>
          <w:rFonts w:ascii="Times New Roman" w:hAnsi="Times New Roman" w:cs="Times New Roman"/>
          <w:sz w:val="26"/>
          <w:szCs w:val="26"/>
          <w:lang w:val="en-US"/>
        </w:rPr>
        <w:t>V</w:t>
      </w:r>
      <w:r w:rsidR="001A37DC" w:rsidRPr="00932D2A">
        <w:rPr>
          <w:rFonts w:ascii="Times New Roman" w:hAnsi="Times New Roman" w:cs="Times New Roman"/>
          <w:sz w:val="26"/>
          <w:szCs w:val="26"/>
        </w:rPr>
        <w:t>.</w:t>
      </w:r>
    </w:p>
    <w:p w:rsidR="001A37DC" w:rsidRPr="00932D2A" w:rsidRDefault="001A37DC" w:rsidP="00932D2A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152311" w:rsidRDefault="00767A06" w:rsidP="0015231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152311" w:rsidRPr="00767A06">
        <w:rPr>
          <w:rFonts w:ascii="Times New Roman" w:hAnsi="Times New Roman" w:cs="Times New Roman"/>
          <w:sz w:val="26"/>
          <w:szCs w:val="26"/>
        </w:rPr>
        <w:t xml:space="preserve"> Объем финансовых ресурсов, необходимый для реализации подпрограммы 2</w:t>
      </w:r>
    </w:p>
    <w:p w:rsidR="00767A06" w:rsidRPr="00767A06" w:rsidRDefault="00767A06" w:rsidP="00152311">
      <w:pPr>
        <w:pStyle w:val="a4"/>
        <w:rPr>
          <w:rFonts w:ascii="Times New Roman" w:hAnsi="Times New Roman" w:cs="Times New Roman"/>
          <w:sz w:val="26"/>
          <w:szCs w:val="26"/>
          <w:lang w:eastAsia="en-US"/>
        </w:rPr>
      </w:pPr>
    </w:p>
    <w:p w:rsidR="00152311" w:rsidRPr="00767A06" w:rsidRDefault="00767A06" w:rsidP="00152311">
      <w:pPr>
        <w:pStyle w:val="a4"/>
        <w:rPr>
          <w:rFonts w:ascii="Times New Roman" w:hAnsi="Times New Roman" w:cs="Times New Roman"/>
          <w:sz w:val="26"/>
          <w:szCs w:val="26"/>
          <w:lang w:eastAsia="zh-CN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15579C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="00152311" w:rsidRPr="00767A06">
        <w:rPr>
          <w:rFonts w:ascii="Times New Roman" w:hAnsi="Times New Roman" w:cs="Times New Roman"/>
          <w:sz w:val="26"/>
          <w:szCs w:val="26"/>
          <w:lang w:eastAsia="en-US"/>
        </w:rPr>
        <w:t>Финансирование настоящей подпрограммы предусматривается осуществлять за счет бюджета Конаковского района.</w:t>
      </w:r>
    </w:p>
    <w:p w:rsidR="0015579C" w:rsidRDefault="00767A06" w:rsidP="0015231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5579C">
        <w:rPr>
          <w:rFonts w:ascii="Times New Roman" w:hAnsi="Times New Roman" w:cs="Times New Roman"/>
          <w:sz w:val="26"/>
          <w:szCs w:val="26"/>
        </w:rPr>
        <w:tab/>
      </w:r>
      <w:r w:rsidR="00152311" w:rsidRPr="00767A06">
        <w:rPr>
          <w:rFonts w:ascii="Times New Roman" w:hAnsi="Times New Roman" w:cs="Times New Roman"/>
          <w:sz w:val="26"/>
          <w:szCs w:val="26"/>
        </w:rPr>
        <w:t>Общий объем финансирования подпрограммы 2 на период 2018 -</w:t>
      </w:r>
      <w:r w:rsidR="00217CFD">
        <w:rPr>
          <w:rFonts w:ascii="Times New Roman" w:hAnsi="Times New Roman" w:cs="Times New Roman"/>
          <w:sz w:val="26"/>
          <w:szCs w:val="26"/>
        </w:rPr>
        <w:t xml:space="preserve"> 2022 годов составляет  </w:t>
      </w:r>
      <w:r w:rsidR="008571FD">
        <w:rPr>
          <w:rFonts w:ascii="Times New Roman" w:hAnsi="Times New Roman" w:cs="Times New Roman"/>
          <w:sz w:val="26"/>
          <w:szCs w:val="26"/>
        </w:rPr>
        <w:t>5 831,898</w:t>
      </w:r>
      <w:r w:rsidR="00235954">
        <w:rPr>
          <w:rFonts w:ascii="Times New Roman" w:hAnsi="Times New Roman" w:cs="Times New Roman"/>
          <w:sz w:val="26"/>
          <w:szCs w:val="26"/>
        </w:rPr>
        <w:t xml:space="preserve"> </w:t>
      </w:r>
      <w:r w:rsidR="00152311" w:rsidRPr="00767A06">
        <w:rPr>
          <w:rFonts w:ascii="Times New Roman" w:hAnsi="Times New Roman" w:cs="Times New Roman"/>
          <w:sz w:val="26"/>
          <w:szCs w:val="26"/>
        </w:rPr>
        <w:t xml:space="preserve"> тыс. руб. Объем бюджетных ассигнований, выделенный на выполнение подпрограммы 2, по годам реализации муниципальной  программы  и в разрезе  задач и мероприятий   указан в таблице 2.</w:t>
      </w:r>
    </w:p>
    <w:p w:rsidR="0015579C" w:rsidRDefault="0015579C" w:rsidP="00152311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152311" w:rsidRPr="00152311" w:rsidRDefault="00C61B08" w:rsidP="0015231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152311" w:rsidRPr="00152311">
        <w:rPr>
          <w:rFonts w:ascii="Times New Roman" w:hAnsi="Times New Roman" w:cs="Times New Roman"/>
          <w:sz w:val="24"/>
          <w:szCs w:val="24"/>
        </w:rPr>
        <w:t xml:space="preserve">аблица2 </w:t>
      </w:r>
    </w:p>
    <w:tbl>
      <w:tblPr>
        <w:tblW w:w="9923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930"/>
        <w:gridCol w:w="890"/>
        <w:gridCol w:w="945"/>
        <w:gridCol w:w="975"/>
        <w:gridCol w:w="1057"/>
        <w:gridCol w:w="1134"/>
        <w:gridCol w:w="992"/>
      </w:tblGrid>
      <w:tr w:rsidR="00152311" w:rsidRPr="00011BB8" w:rsidTr="00DB266B">
        <w:tc>
          <w:tcPr>
            <w:tcW w:w="39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52311" w:rsidRPr="00011BB8" w:rsidRDefault="00152311" w:rsidP="00FD6358">
            <w:pPr>
              <w:pStyle w:val="a4"/>
              <w:rPr>
                <w:rFonts w:ascii="Times New Roman" w:eastAsia="Andale Sans UI" w:hAnsi="Times New Roman" w:cs="Times New Roman"/>
                <w:kern w:val="2"/>
                <w:lang w:eastAsia="zh-CN"/>
              </w:rPr>
            </w:pPr>
          </w:p>
          <w:p w:rsidR="00152311" w:rsidRPr="00011BB8" w:rsidRDefault="00152311" w:rsidP="00FD6358">
            <w:pPr>
              <w:pStyle w:val="a4"/>
              <w:rPr>
                <w:rFonts w:ascii="Times New Roman" w:hAnsi="Times New Roman" w:cs="Times New Roman"/>
              </w:rPr>
            </w:pPr>
          </w:p>
          <w:p w:rsidR="00152311" w:rsidRPr="00011BB8" w:rsidRDefault="00152311" w:rsidP="00FD6358">
            <w:pPr>
              <w:pStyle w:val="a4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 w:rsidRPr="00011BB8">
              <w:rPr>
                <w:rFonts w:ascii="Times New Roman" w:hAnsi="Times New Roman" w:cs="Times New Roman"/>
              </w:rPr>
              <w:t xml:space="preserve">Наименование по программе </w:t>
            </w:r>
          </w:p>
        </w:tc>
        <w:tc>
          <w:tcPr>
            <w:tcW w:w="50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52311" w:rsidRPr="00011BB8" w:rsidRDefault="00152311" w:rsidP="00FD6358">
            <w:pPr>
              <w:pStyle w:val="a4"/>
              <w:rPr>
                <w:rFonts w:ascii="Times New Roman" w:eastAsia="Times New Roman" w:hAnsi="Times New Roman" w:cs="Times New Roman"/>
                <w:kern w:val="2"/>
                <w:lang w:eastAsia="en-US"/>
              </w:rPr>
            </w:pPr>
            <w:r w:rsidRPr="00011BB8">
              <w:rPr>
                <w:rFonts w:ascii="Times New Roman" w:hAnsi="Times New Roman" w:cs="Times New Roman"/>
              </w:rPr>
              <w:t>Объем бюджетных ассигнований, выделенных на реализацию Подпрограмма 2 «Подготовка спортивного резерва, развитие спорта в учреждениях спортивной направленности»</w:t>
            </w:r>
          </w:p>
          <w:p w:rsidR="00152311" w:rsidRPr="00011BB8" w:rsidRDefault="00152311" w:rsidP="00FD6358">
            <w:pPr>
              <w:pStyle w:val="a4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 w:rsidRPr="00011BB8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Pr="00011BB8">
              <w:rPr>
                <w:rFonts w:ascii="Times New Roman" w:hAnsi="Times New Roman" w:cs="Times New Roman"/>
                <w:lang w:eastAsia="en-US"/>
              </w:rPr>
              <w:t>тыс.руб.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2311" w:rsidRPr="00011BB8" w:rsidRDefault="00152311" w:rsidP="00FD6358">
            <w:pPr>
              <w:pStyle w:val="a4"/>
              <w:rPr>
                <w:rFonts w:ascii="Times New Roman" w:eastAsia="Andale Sans UI" w:hAnsi="Times New Roman" w:cs="Times New Roman"/>
                <w:kern w:val="2"/>
                <w:lang w:eastAsia="zh-CN"/>
              </w:rPr>
            </w:pPr>
          </w:p>
          <w:p w:rsidR="00152311" w:rsidRPr="00011BB8" w:rsidRDefault="00152311" w:rsidP="00FD6358">
            <w:pPr>
              <w:pStyle w:val="a4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 w:rsidRPr="00011BB8">
              <w:rPr>
                <w:rFonts w:ascii="Times New Roman" w:hAnsi="Times New Roman" w:cs="Times New Roman"/>
              </w:rPr>
              <w:t>Итого тыс.руб.</w:t>
            </w:r>
          </w:p>
        </w:tc>
      </w:tr>
      <w:tr w:rsidR="00152311" w:rsidRPr="00011BB8" w:rsidTr="00DB266B">
        <w:tc>
          <w:tcPr>
            <w:tcW w:w="39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52311" w:rsidRPr="00011BB8" w:rsidRDefault="00152311" w:rsidP="00FD6358">
            <w:pPr>
              <w:pStyle w:val="a4"/>
              <w:rPr>
                <w:rFonts w:ascii="Times New Roman" w:eastAsia="Andale Sans UI" w:hAnsi="Times New Roman" w:cs="Times New Roman"/>
                <w:kern w:val="2"/>
                <w:lang w:eastAsia="zh-CN"/>
              </w:rPr>
            </w:pPr>
          </w:p>
        </w:tc>
        <w:tc>
          <w:tcPr>
            <w:tcW w:w="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52311" w:rsidRPr="00011BB8" w:rsidRDefault="00152311" w:rsidP="00FD6358">
            <w:pPr>
              <w:pStyle w:val="a4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 w:rsidRPr="00011BB8">
              <w:rPr>
                <w:rFonts w:ascii="Times New Roman" w:hAnsi="Times New Roman" w:cs="Times New Roman"/>
              </w:rPr>
              <w:t>2018 г.</w:t>
            </w:r>
          </w:p>
        </w:tc>
        <w:tc>
          <w:tcPr>
            <w:tcW w:w="9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52311" w:rsidRPr="00011BB8" w:rsidRDefault="00152311" w:rsidP="00FD6358">
            <w:pPr>
              <w:pStyle w:val="a4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 w:rsidRPr="00011BB8">
              <w:rPr>
                <w:rFonts w:ascii="Times New Roman" w:hAnsi="Times New Roman" w:cs="Times New Roman"/>
              </w:rPr>
              <w:t>2019 г.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52311" w:rsidRPr="00011BB8" w:rsidRDefault="00152311" w:rsidP="00FD6358">
            <w:pPr>
              <w:pStyle w:val="a4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 w:rsidRPr="00011BB8">
              <w:rPr>
                <w:rFonts w:ascii="Times New Roman" w:hAnsi="Times New Roman" w:cs="Times New Roman"/>
              </w:rPr>
              <w:t>2020 г.</w:t>
            </w:r>
          </w:p>
        </w:tc>
        <w:tc>
          <w:tcPr>
            <w:tcW w:w="10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52311" w:rsidRPr="00011BB8" w:rsidRDefault="00152311" w:rsidP="00FD6358">
            <w:pPr>
              <w:pStyle w:val="a4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 w:rsidRPr="00011BB8">
              <w:rPr>
                <w:rFonts w:ascii="Times New Roman" w:hAnsi="Times New Roman" w:cs="Times New Roman"/>
              </w:rPr>
              <w:t>2021 г.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52311" w:rsidRPr="00011BB8" w:rsidRDefault="00152311" w:rsidP="00FD6358">
            <w:pPr>
              <w:pStyle w:val="a4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 w:rsidRPr="00011BB8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52311" w:rsidRPr="00011BB8" w:rsidRDefault="00152311" w:rsidP="00FD6358">
            <w:pPr>
              <w:pStyle w:val="a4"/>
              <w:rPr>
                <w:rFonts w:ascii="Times New Roman" w:eastAsia="Andale Sans UI" w:hAnsi="Times New Roman" w:cs="Times New Roman"/>
                <w:kern w:val="2"/>
                <w:lang w:eastAsia="zh-CN"/>
              </w:rPr>
            </w:pPr>
          </w:p>
        </w:tc>
      </w:tr>
      <w:tr w:rsidR="00152311" w:rsidRPr="00011BB8" w:rsidTr="00DB266B">
        <w:tc>
          <w:tcPr>
            <w:tcW w:w="393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152311" w:rsidRPr="00011BB8" w:rsidRDefault="00152311" w:rsidP="00FD6358">
            <w:pPr>
              <w:pStyle w:val="a4"/>
              <w:rPr>
                <w:rFonts w:ascii="Times New Roman" w:eastAsia="Andale Sans UI" w:hAnsi="Times New Roman" w:cs="Times New Roman"/>
                <w:kern w:val="2"/>
                <w:lang w:eastAsia="zh-CN"/>
              </w:rPr>
            </w:pPr>
            <w:r w:rsidRPr="00011BB8">
              <w:rPr>
                <w:rFonts w:ascii="Times New Roman" w:hAnsi="Times New Roman" w:cs="Times New Roman"/>
              </w:rPr>
              <w:t>Задача 1. Развитие детско-юношеского спорта в системе муниципальных УДО и других учреждений спортивной направленности.</w:t>
            </w:r>
          </w:p>
        </w:tc>
        <w:tc>
          <w:tcPr>
            <w:tcW w:w="89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152311" w:rsidRPr="00011BB8" w:rsidRDefault="00152311" w:rsidP="00FD6358">
            <w:pPr>
              <w:pStyle w:val="a4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 w:rsidRPr="00011BB8">
              <w:rPr>
                <w:rFonts w:ascii="Times New Roman" w:hAnsi="Times New Roman" w:cs="Times New Roman"/>
              </w:rPr>
              <w:t>938,598</w:t>
            </w:r>
          </w:p>
        </w:tc>
        <w:tc>
          <w:tcPr>
            <w:tcW w:w="94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152311" w:rsidRPr="00011BB8" w:rsidRDefault="00DB266B" w:rsidP="00FD6358">
            <w:pPr>
              <w:pStyle w:val="a4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hAnsi="Times New Roman" w:cs="Times New Roman"/>
              </w:rPr>
              <w:t>1200,000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152311" w:rsidRPr="00011BB8" w:rsidRDefault="008571FD" w:rsidP="00FD6358">
            <w:pPr>
              <w:pStyle w:val="a4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hAnsi="Times New Roman" w:cs="Times New Roman"/>
              </w:rPr>
              <w:t>593,200</w:t>
            </w:r>
          </w:p>
        </w:tc>
        <w:tc>
          <w:tcPr>
            <w:tcW w:w="105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152311" w:rsidRPr="00011BB8" w:rsidRDefault="00152311" w:rsidP="00FD6358">
            <w:pPr>
              <w:pStyle w:val="a4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 w:rsidRPr="00011BB8">
              <w:rPr>
                <w:rFonts w:ascii="Times New Roman" w:hAnsi="Times New Roman" w:cs="Times New Roman"/>
              </w:rPr>
              <w:t>1200,00</w:t>
            </w:r>
            <w:r w:rsidR="00DB26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152311" w:rsidRPr="00011BB8" w:rsidRDefault="00152311" w:rsidP="004D763C">
            <w:pPr>
              <w:pStyle w:val="a4"/>
              <w:ind w:left="-265" w:right="146" w:firstLine="265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 w:rsidRPr="00011BB8">
              <w:rPr>
                <w:rFonts w:ascii="Times New Roman" w:hAnsi="Times New Roman" w:cs="Times New Roman"/>
              </w:rPr>
              <w:t>1200,0</w:t>
            </w:r>
            <w:r w:rsidR="00DB266B">
              <w:rPr>
                <w:rFonts w:ascii="Times New Roman" w:hAnsi="Times New Roman" w:cs="Times New Roman"/>
              </w:rPr>
              <w:t>0</w:t>
            </w:r>
            <w:r w:rsidR="004D763C">
              <w:rPr>
                <w:rFonts w:ascii="Times New Roman" w:hAnsi="Times New Roman" w:cs="Times New Roman"/>
              </w:rPr>
              <w:t>0</w:t>
            </w:r>
            <w:r w:rsidR="00DB266B">
              <w:rPr>
                <w:rFonts w:ascii="Times New Roman" w:hAnsi="Times New Roman" w:cs="Times New Roman"/>
              </w:rPr>
              <w:t>0</w:t>
            </w:r>
            <w:r w:rsidRPr="00011B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152311" w:rsidRPr="00011BB8" w:rsidRDefault="008571FD" w:rsidP="00FD6358">
            <w:pPr>
              <w:pStyle w:val="a4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zh-CN"/>
              </w:rPr>
              <w:t>5131,798</w:t>
            </w:r>
          </w:p>
        </w:tc>
      </w:tr>
      <w:tr w:rsidR="00152311" w:rsidRPr="00011BB8" w:rsidTr="00DB266B"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311" w:rsidRPr="00011BB8" w:rsidRDefault="00BF74BC" w:rsidP="00FD6358">
            <w:pPr>
              <w:pStyle w:val="a4"/>
              <w:rPr>
                <w:rFonts w:ascii="Times New Roman" w:eastAsia="Andale Sans UI" w:hAnsi="Times New Roman" w:cs="Times New Roman"/>
                <w:kern w:val="2"/>
                <w:lang w:eastAsia="zh-CN"/>
              </w:rPr>
            </w:pPr>
            <w:r>
              <w:rPr>
                <w:rFonts w:ascii="Times New Roman" w:hAnsi="Times New Roman" w:cs="Times New Roman"/>
              </w:rPr>
              <w:t xml:space="preserve">Задача 2. </w:t>
            </w:r>
            <w:r w:rsidR="00152311" w:rsidRPr="00011BB8">
              <w:rPr>
                <w:rFonts w:ascii="Times New Roman" w:hAnsi="Times New Roman" w:cs="Times New Roman"/>
              </w:rPr>
              <w:t xml:space="preserve">Создание оптимальных условий для развития спорта высших </w:t>
            </w:r>
            <w:r>
              <w:rPr>
                <w:rFonts w:ascii="Times New Roman" w:hAnsi="Times New Roman" w:cs="Times New Roman"/>
              </w:rPr>
              <w:t>достижений</w:t>
            </w:r>
            <w:r w:rsidR="00152311" w:rsidRPr="00011B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311" w:rsidRPr="00011BB8" w:rsidRDefault="00152311" w:rsidP="00FD6358">
            <w:pPr>
              <w:pStyle w:val="a4"/>
              <w:rPr>
                <w:rFonts w:ascii="Times New Roman" w:eastAsia="Andale Sans UI" w:hAnsi="Times New Roman" w:cs="Times New Roman"/>
                <w:kern w:val="2"/>
                <w:lang w:eastAsia="zh-CN"/>
              </w:rPr>
            </w:pPr>
            <w:r w:rsidRPr="00011BB8">
              <w:rPr>
                <w:rFonts w:ascii="Times New Roman" w:hAnsi="Times New Roman" w:cs="Times New Roman"/>
              </w:rPr>
              <w:t>0,00</w:t>
            </w:r>
            <w:r w:rsidR="00DB26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311" w:rsidRPr="00011BB8" w:rsidRDefault="00152311" w:rsidP="00FD6358">
            <w:pPr>
              <w:pStyle w:val="a4"/>
              <w:rPr>
                <w:rFonts w:ascii="Times New Roman" w:eastAsia="Andale Sans UI" w:hAnsi="Times New Roman" w:cs="Times New Roman"/>
                <w:kern w:val="2"/>
                <w:lang w:eastAsia="zh-CN"/>
              </w:rPr>
            </w:pPr>
            <w:r w:rsidRPr="00011BB8">
              <w:rPr>
                <w:rFonts w:ascii="Times New Roman" w:hAnsi="Times New Roman" w:cs="Times New Roman"/>
              </w:rPr>
              <w:t>0,00</w:t>
            </w:r>
            <w:r w:rsidR="00DB26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311" w:rsidRPr="00011BB8" w:rsidRDefault="00152311" w:rsidP="00FD6358">
            <w:pPr>
              <w:pStyle w:val="a4"/>
              <w:rPr>
                <w:rFonts w:ascii="Times New Roman" w:eastAsia="Andale Sans UI" w:hAnsi="Times New Roman" w:cs="Times New Roman"/>
                <w:kern w:val="2"/>
                <w:lang w:eastAsia="zh-CN"/>
              </w:rPr>
            </w:pPr>
            <w:r w:rsidRPr="00011BB8">
              <w:rPr>
                <w:rFonts w:ascii="Times New Roman" w:hAnsi="Times New Roman" w:cs="Times New Roman"/>
              </w:rPr>
              <w:t>0,00</w:t>
            </w:r>
            <w:r w:rsidR="00DB26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311" w:rsidRPr="00011BB8" w:rsidRDefault="00152311" w:rsidP="00FD6358">
            <w:pPr>
              <w:pStyle w:val="a4"/>
              <w:rPr>
                <w:rFonts w:ascii="Times New Roman" w:eastAsia="Andale Sans UI" w:hAnsi="Times New Roman" w:cs="Times New Roman"/>
                <w:kern w:val="2"/>
                <w:lang w:eastAsia="zh-CN"/>
              </w:rPr>
            </w:pPr>
            <w:r w:rsidRPr="00011BB8">
              <w:rPr>
                <w:rFonts w:ascii="Times New Roman" w:hAnsi="Times New Roman" w:cs="Times New Roman"/>
              </w:rPr>
              <w:t>0,00</w:t>
            </w:r>
            <w:r w:rsidR="00DB26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311" w:rsidRPr="00011BB8" w:rsidRDefault="00152311" w:rsidP="00FD6358">
            <w:pPr>
              <w:pStyle w:val="a4"/>
              <w:rPr>
                <w:rFonts w:ascii="Times New Roman" w:eastAsia="Andale Sans UI" w:hAnsi="Times New Roman" w:cs="Times New Roman"/>
                <w:kern w:val="2"/>
                <w:lang w:eastAsia="zh-CN"/>
              </w:rPr>
            </w:pPr>
            <w:r w:rsidRPr="00011BB8">
              <w:rPr>
                <w:rFonts w:ascii="Times New Roman" w:hAnsi="Times New Roman" w:cs="Times New Roman"/>
              </w:rPr>
              <w:t>0,00</w:t>
            </w:r>
            <w:r w:rsidR="00DB26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311" w:rsidRPr="00011BB8" w:rsidRDefault="00152311" w:rsidP="00FD6358">
            <w:pPr>
              <w:pStyle w:val="a4"/>
              <w:rPr>
                <w:rFonts w:ascii="Times New Roman" w:eastAsia="Andale Sans UI" w:hAnsi="Times New Roman" w:cs="Times New Roman"/>
                <w:kern w:val="2"/>
                <w:lang w:eastAsia="zh-CN"/>
              </w:rPr>
            </w:pPr>
            <w:r w:rsidRPr="00011BB8">
              <w:rPr>
                <w:rFonts w:ascii="Times New Roman" w:hAnsi="Times New Roman" w:cs="Times New Roman"/>
              </w:rPr>
              <w:t>0,00</w:t>
            </w:r>
            <w:r w:rsidR="00DB266B">
              <w:rPr>
                <w:rFonts w:ascii="Times New Roman" w:hAnsi="Times New Roman" w:cs="Times New Roman"/>
              </w:rPr>
              <w:t>0</w:t>
            </w:r>
          </w:p>
        </w:tc>
      </w:tr>
      <w:tr w:rsidR="009D12EE" w:rsidRPr="00011BB8" w:rsidTr="00DB266B"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2EE" w:rsidRPr="00011BB8" w:rsidRDefault="009D12EE" w:rsidP="00FD635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3.</w:t>
            </w:r>
            <w:r w:rsidR="009E667D">
              <w:rPr>
                <w:rFonts w:ascii="Times New Roman" w:hAnsi="Times New Roman" w:cs="Times New Roman"/>
              </w:rPr>
              <w:t xml:space="preserve"> Реализация муниципального проекта «Спорт-норма жизни».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2EE" w:rsidRPr="00011BB8" w:rsidRDefault="009E667D" w:rsidP="00FD635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  <w:r w:rsidR="00DB26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2EE" w:rsidRPr="00011BB8" w:rsidRDefault="009E667D" w:rsidP="00FD635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  <w:r w:rsidR="00DB26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2EE" w:rsidRPr="00011BB8" w:rsidRDefault="00642E04" w:rsidP="00FD635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9E667D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1</w:t>
            </w:r>
            <w:r w:rsidR="009E667D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2EE" w:rsidRPr="00011BB8" w:rsidRDefault="009E667D" w:rsidP="00FD635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  <w:r w:rsidR="00DB26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2EE" w:rsidRPr="00011BB8" w:rsidRDefault="009E667D" w:rsidP="00FD635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  <w:r w:rsidR="00DB26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2EE" w:rsidRPr="00011BB8" w:rsidRDefault="00642E04" w:rsidP="00FD635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9E667D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1</w:t>
            </w:r>
            <w:r w:rsidR="009E667D">
              <w:rPr>
                <w:rFonts w:ascii="Times New Roman" w:hAnsi="Times New Roman" w:cs="Times New Roman"/>
              </w:rPr>
              <w:t>00</w:t>
            </w:r>
          </w:p>
        </w:tc>
      </w:tr>
    </w:tbl>
    <w:p w:rsidR="00152311" w:rsidRPr="00152311" w:rsidRDefault="00152311" w:rsidP="00152311">
      <w:pPr>
        <w:pStyle w:val="a4"/>
        <w:rPr>
          <w:rFonts w:ascii="Times New Roman" w:hAnsi="Times New Roman" w:cs="Times New Roman"/>
          <w:lang w:val="en-US"/>
        </w:rPr>
      </w:pPr>
      <w:r w:rsidRPr="009E667D">
        <w:rPr>
          <w:rFonts w:ascii="Times New Roman" w:hAnsi="Times New Roman" w:cs="Times New Roman"/>
        </w:rPr>
        <w:tab/>
      </w:r>
      <w:r w:rsidRPr="009E667D">
        <w:rPr>
          <w:rFonts w:ascii="Times New Roman" w:hAnsi="Times New Roman" w:cs="Times New Roman"/>
        </w:rPr>
        <w:tab/>
      </w:r>
      <w:r w:rsidRPr="009E667D">
        <w:rPr>
          <w:rFonts w:ascii="Times New Roman" w:hAnsi="Times New Roman" w:cs="Times New Roman"/>
        </w:rPr>
        <w:tab/>
      </w:r>
      <w:r w:rsidRPr="009E667D">
        <w:rPr>
          <w:rFonts w:ascii="Times New Roman" w:hAnsi="Times New Roman" w:cs="Times New Roman"/>
        </w:rPr>
        <w:tab/>
      </w:r>
      <w:r w:rsidRPr="009E667D">
        <w:rPr>
          <w:rFonts w:ascii="Times New Roman" w:hAnsi="Times New Roman" w:cs="Times New Roman"/>
        </w:rPr>
        <w:tab/>
      </w:r>
      <w:r w:rsidRPr="009E667D">
        <w:rPr>
          <w:rFonts w:ascii="Times New Roman" w:hAnsi="Times New Roman" w:cs="Times New Roman"/>
        </w:rPr>
        <w:tab/>
      </w:r>
      <w:r w:rsidRPr="009E667D">
        <w:rPr>
          <w:rFonts w:ascii="Times New Roman" w:hAnsi="Times New Roman" w:cs="Times New Roman"/>
        </w:rPr>
        <w:tab/>
      </w:r>
      <w:r w:rsidRPr="009E667D">
        <w:rPr>
          <w:rFonts w:ascii="Times New Roman" w:hAnsi="Times New Roman" w:cs="Times New Roman"/>
        </w:rPr>
        <w:tab/>
      </w:r>
      <w:r w:rsidRPr="009E667D">
        <w:rPr>
          <w:rFonts w:ascii="Times New Roman" w:hAnsi="Times New Roman" w:cs="Times New Roman"/>
        </w:rPr>
        <w:tab/>
      </w:r>
      <w:r w:rsidRPr="009E667D">
        <w:rPr>
          <w:rFonts w:ascii="Times New Roman" w:hAnsi="Times New Roman" w:cs="Times New Roman"/>
        </w:rPr>
        <w:tab/>
      </w:r>
      <w:r w:rsidRPr="009E667D">
        <w:rPr>
          <w:rFonts w:ascii="Times New Roman" w:hAnsi="Times New Roman" w:cs="Times New Roman"/>
        </w:rPr>
        <w:tab/>
      </w:r>
      <w:r w:rsidRPr="009E667D">
        <w:rPr>
          <w:rFonts w:ascii="Times New Roman" w:hAnsi="Times New Roman" w:cs="Times New Roman"/>
        </w:rPr>
        <w:tab/>
      </w:r>
      <w:r w:rsidRPr="009E667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en-US"/>
        </w:rPr>
        <w:t>"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</w:p>
    <w:p w:rsidR="00152311" w:rsidRPr="00011BB8" w:rsidRDefault="00152311" w:rsidP="00152311">
      <w:pPr>
        <w:pStyle w:val="a4"/>
      </w:pPr>
    </w:p>
    <w:p w:rsidR="001A37DC" w:rsidRPr="00932D2A" w:rsidRDefault="001A37DC" w:rsidP="00932D2A">
      <w:pPr>
        <w:pStyle w:val="a4"/>
        <w:jc w:val="both"/>
        <w:rPr>
          <w:sz w:val="26"/>
          <w:szCs w:val="26"/>
        </w:rPr>
      </w:pPr>
    </w:p>
    <w:p w:rsidR="001A37DC" w:rsidRPr="00932D2A" w:rsidRDefault="001A37DC" w:rsidP="00932D2A">
      <w:pPr>
        <w:pStyle w:val="a4"/>
        <w:jc w:val="both"/>
        <w:rPr>
          <w:sz w:val="26"/>
          <w:szCs w:val="26"/>
        </w:rPr>
      </w:pPr>
    </w:p>
    <w:sectPr w:rsidR="001A37DC" w:rsidRPr="00932D2A" w:rsidSect="00C87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1A37DC"/>
    <w:rsid w:val="0007775A"/>
    <w:rsid w:val="000A0BCA"/>
    <w:rsid w:val="00104DDD"/>
    <w:rsid w:val="00107917"/>
    <w:rsid w:val="001170DB"/>
    <w:rsid w:val="0013242A"/>
    <w:rsid w:val="00152311"/>
    <w:rsid w:val="0015579C"/>
    <w:rsid w:val="001A37DC"/>
    <w:rsid w:val="001B0321"/>
    <w:rsid w:val="001B2F9F"/>
    <w:rsid w:val="001F4667"/>
    <w:rsid w:val="00217CFD"/>
    <w:rsid w:val="00221B5F"/>
    <w:rsid w:val="00233D4F"/>
    <w:rsid w:val="00235954"/>
    <w:rsid w:val="002E6259"/>
    <w:rsid w:val="002E783E"/>
    <w:rsid w:val="00393A71"/>
    <w:rsid w:val="003D2DEE"/>
    <w:rsid w:val="004B2C55"/>
    <w:rsid w:val="004D763C"/>
    <w:rsid w:val="00505504"/>
    <w:rsid w:val="00522032"/>
    <w:rsid w:val="00547997"/>
    <w:rsid w:val="00547CB1"/>
    <w:rsid w:val="00610D13"/>
    <w:rsid w:val="00642E04"/>
    <w:rsid w:val="00655B6A"/>
    <w:rsid w:val="006E51E8"/>
    <w:rsid w:val="006F69B7"/>
    <w:rsid w:val="007165B6"/>
    <w:rsid w:val="00767A06"/>
    <w:rsid w:val="00767D2E"/>
    <w:rsid w:val="007B588E"/>
    <w:rsid w:val="008571FD"/>
    <w:rsid w:val="008B0F1A"/>
    <w:rsid w:val="00904DD9"/>
    <w:rsid w:val="00932D2A"/>
    <w:rsid w:val="00961C4F"/>
    <w:rsid w:val="009A66F6"/>
    <w:rsid w:val="009D12EE"/>
    <w:rsid w:val="009E667D"/>
    <w:rsid w:val="00A13FB8"/>
    <w:rsid w:val="00A1573C"/>
    <w:rsid w:val="00A3749B"/>
    <w:rsid w:val="00A63591"/>
    <w:rsid w:val="00AE183B"/>
    <w:rsid w:val="00BA7BF6"/>
    <w:rsid w:val="00BF74BC"/>
    <w:rsid w:val="00C61B08"/>
    <w:rsid w:val="00C878B7"/>
    <w:rsid w:val="00CC4AB7"/>
    <w:rsid w:val="00CD351B"/>
    <w:rsid w:val="00DA503E"/>
    <w:rsid w:val="00DB1B6D"/>
    <w:rsid w:val="00DB266B"/>
    <w:rsid w:val="00DD17BD"/>
    <w:rsid w:val="00DF371E"/>
    <w:rsid w:val="00E8346A"/>
    <w:rsid w:val="00EE4F5C"/>
    <w:rsid w:val="00FD6358"/>
    <w:rsid w:val="00FE5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8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A37D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styleId="a4">
    <w:name w:val="No Spacing"/>
    <w:uiPriority w:val="1"/>
    <w:qFormat/>
    <w:rsid w:val="00BA7BF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9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7405F-308F-4CFB-9561-5403990F2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2249</Words>
  <Characters>12822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СпортКомитет</Company>
  <LinksUpToDate>false</LinksUpToDate>
  <CharactersWithSpaces>15041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Лаптева Катерина</cp:lastModifiedBy>
  <cp:revision>9</cp:revision>
  <cp:lastPrinted>2021-02-18T13:11:00Z</cp:lastPrinted>
  <dcterms:created xsi:type="dcterms:W3CDTF">2020-07-24T12:27:00Z</dcterms:created>
  <dcterms:modified xsi:type="dcterms:W3CDTF">2021-02-18T13:12:00Z</dcterms:modified>
</cp:coreProperties>
</file>