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AD" w:rsidRDefault="00FC34AD" w:rsidP="00B11EDA">
      <w:pPr>
        <w:pStyle w:val="ConsPlusTitlePage"/>
      </w:pPr>
    </w:p>
    <w:p w:rsidR="00FC34AD" w:rsidRPr="00B11EDA" w:rsidRDefault="00FC34AD">
      <w:pPr>
        <w:pStyle w:val="ConsPlusTitle"/>
        <w:jc w:val="center"/>
        <w:outlineLvl w:val="0"/>
      </w:pPr>
      <w:r w:rsidRPr="00B11EDA">
        <w:t>ПРАВИТЕЛЬСТВО ТВЕРСКОЙ ОБЛАСТИ</w:t>
      </w:r>
    </w:p>
    <w:p w:rsidR="00FC34AD" w:rsidRPr="00B11EDA" w:rsidRDefault="00FC34AD">
      <w:pPr>
        <w:pStyle w:val="ConsPlusTitle"/>
        <w:jc w:val="center"/>
      </w:pPr>
    </w:p>
    <w:p w:rsidR="00FC34AD" w:rsidRPr="00B11EDA" w:rsidRDefault="00FC34AD">
      <w:pPr>
        <w:pStyle w:val="ConsPlusTitle"/>
        <w:jc w:val="center"/>
      </w:pPr>
      <w:r w:rsidRPr="00B11EDA">
        <w:t>ПОСТАНОВЛЕНИЕ</w:t>
      </w:r>
    </w:p>
    <w:p w:rsidR="00FC34AD" w:rsidRPr="00B11EDA" w:rsidRDefault="00FC34AD">
      <w:pPr>
        <w:pStyle w:val="ConsPlusTitle"/>
        <w:jc w:val="center"/>
      </w:pPr>
      <w:r w:rsidRPr="00B11EDA">
        <w:t>от 13 марта 2012 г. N 84-пп</w:t>
      </w:r>
    </w:p>
    <w:p w:rsidR="00FC34AD" w:rsidRPr="00B11EDA" w:rsidRDefault="00FC34AD">
      <w:pPr>
        <w:pStyle w:val="ConsPlusTitle"/>
        <w:jc w:val="center"/>
      </w:pPr>
    </w:p>
    <w:p w:rsidR="00FC34AD" w:rsidRPr="00B11EDA" w:rsidRDefault="00FC34AD">
      <w:pPr>
        <w:pStyle w:val="ConsPlusTitle"/>
        <w:jc w:val="center"/>
      </w:pPr>
      <w:r w:rsidRPr="00B11EDA">
        <w:t>О МЕРАХ ПО РЕАЛИЗАЦИИ ЗАКОНОДАТЕЛЬСТВА</w:t>
      </w:r>
    </w:p>
    <w:p w:rsidR="00FC34AD" w:rsidRPr="00B11EDA" w:rsidRDefault="00FC34AD">
      <w:pPr>
        <w:pStyle w:val="ConsPlusTitle"/>
        <w:jc w:val="center"/>
      </w:pPr>
      <w:r w:rsidRPr="00B11EDA">
        <w:t>О ПРОТИВОДЕЙСТВИИ КОРРУПЦИИ</w:t>
      </w:r>
    </w:p>
    <w:p w:rsidR="00FC34AD" w:rsidRPr="00B11EDA" w:rsidRDefault="00FC34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1EDA" w:rsidRPr="00B11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4AD" w:rsidRPr="00B11EDA" w:rsidRDefault="00FC34AD">
            <w:pPr>
              <w:pStyle w:val="ConsPlusNormal"/>
              <w:jc w:val="center"/>
            </w:pPr>
            <w:r w:rsidRPr="00B11EDA">
              <w:t>Список изменяющих документов</w:t>
            </w:r>
          </w:p>
          <w:p w:rsidR="00FC34AD" w:rsidRPr="00B11EDA" w:rsidRDefault="00FC34AD">
            <w:pPr>
              <w:pStyle w:val="ConsPlusNormal"/>
              <w:jc w:val="center"/>
            </w:pPr>
            <w:proofErr w:type="gramStart"/>
            <w:r w:rsidRPr="00B11EDA">
              <w:t>(в ред. Постановлений Правительства Тверской области</w:t>
            </w:r>
            <w:proofErr w:type="gramEnd"/>
          </w:p>
          <w:p w:rsidR="00FC34AD" w:rsidRPr="00B11EDA" w:rsidRDefault="00FC34AD">
            <w:pPr>
              <w:pStyle w:val="ConsPlusNormal"/>
              <w:jc w:val="center"/>
            </w:pPr>
            <w:r w:rsidRPr="00B11EDA">
              <w:t xml:space="preserve">от 27.03.2015 </w:t>
            </w:r>
            <w:hyperlink r:id="rId5" w:history="1">
              <w:r w:rsidRPr="00B11EDA">
                <w:t>N 139-пп</w:t>
              </w:r>
            </w:hyperlink>
            <w:r w:rsidRPr="00B11EDA">
              <w:t xml:space="preserve">, от 18.05.2015 </w:t>
            </w:r>
            <w:hyperlink r:id="rId6" w:history="1">
              <w:r w:rsidRPr="00B11EDA">
                <w:t>N 233-пп</w:t>
              </w:r>
            </w:hyperlink>
            <w:r w:rsidRPr="00B11EDA">
              <w:t>)</w:t>
            </w:r>
          </w:p>
        </w:tc>
      </w:tr>
    </w:tbl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ind w:firstLine="540"/>
        <w:jc w:val="both"/>
      </w:pPr>
      <w:proofErr w:type="gramStart"/>
      <w:r w:rsidRPr="00B11EDA">
        <w:t xml:space="preserve">В соответствии с Федеральным </w:t>
      </w:r>
      <w:hyperlink r:id="rId7" w:history="1">
        <w:r w:rsidRPr="00B11EDA">
          <w:t>законом</w:t>
        </w:r>
      </w:hyperlink>
      <w:r w:rsidRPr="00B11EDA">
        <w:t xml:space="preserve"> от 25.12.2008 N 273-ФЗ "О противодействии коррупции", </w:t>
      </w:r>
      <w:hyperlink r:id="rId8" w:history="1">
        <w:r w:rsidRPr="00B11EDA">
          <w:t>Указом</w:t>
        </w:r>
      </w:hyperlink>
      <w:r w:rsidRPr="00B11EDA"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B11EDA">
        <w:t xml:space="preserve"> несовершеннолетних детей" Правительство Тверской области постановляет:</w:t>
      </w:r>
    </w:p>
    <w:p w:rsidR="00FC34AD" w:rsidRPr="00B11EDA" w:rsidRDefault="00FC34AD">
      <w:pPr>
        <w:pStyle w:val="ConsPlusNormal"/>
        <w:jc w:val="both"/>
      </w:pPr>
      <w:r w:rsidRPr="00B11EDA">
        <w:t xml:space="preserve">(в ред. </w:t>
      </w:r>
      <w:hyperlink r:id="rId9" w:history="1">
        <w:r w:rsidRPr="00B11EDA">
          <w:t>Постановления</w:t>
        </w:r>
      </w:hyperlink>
      <w:r w:rsidRPr="00B11EDA">
        <w:t xml:space="preserve"> Правительства Тверской области от 18.05.2015 N 233-пп)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1. Утвердить </w:t>
      </w:r>
      <w:hyperlink w:anchor="P39" w:history="1">
        <w:r w:rsidRPr="00B11EDA">
          <w:t>перечень</w:t>
        </w:r>
      </w:hyperlink>
      <w:r w:rsidRPr="00B11EDA">
        <w:t xml:space="preserve"> должностей государственной гражданской службы Тверской области в исполнительных органах государственной власти Тверской области, при замещении которых </w:t>
      </w:r>
      <w:proofErr w:type="gramStart"/>
      <w:r w:rsidRPr="00B11EDA">
        <w:t>государственные гражданские служащие Тверской области обязаны представлять сведения о своих доходах, имуществе и обязательствах имущественного характера, о доходах,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B11EDA">
        <w:t xml:space="preserve"> </w:t>
      </w:r>
      <w:proofErr w:type="gramStart"/>
      <w:r w:rsidRPr="00B11EDA"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а также которым запрещается открывать и</w:t>
      </w:r>
      <w:proofErr w:type="gramEnd"/>
      <w:r w:rsidRPr="00B11EDA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Перечень) (прилагается).</w:t>
      </w:r>
    </w:p>
    <w:p w:rsidR="00FC34AD" w:rsidRPr="00B11EDA" w:rsidRDefault="00FC34AD">
      <w:pPr>
        <w:pStyle w:val="ConsPlusNormal"/>
        <w:jc w:val="both"/>
      </w:pPr>
      <w:r w:rsidRPr="00B11EDA">
        <w:t xml:space="preserve">(в ред. Постановлений Правительства Тверской области от 27.03.2015 </w:t>
      </w:r>
      <w:hyperlink r:id="rId10" w:history="1">
        <w:r w:rsidRPr="00B11EDA">
          <w:t>N 139-пп</w:t>
        </w:r>
      </w:hyperlink>
      <w:r w:rsidRPr="00B11EDA">
        <w:t xml:space="preserve">, от 18.05.2015 </w:t>
      </w:r>
      <w:hyperlink r:id="rId11" w:history="1">
        <w:r w:rsidRPr="00B11EDA">
          <w:t>N 233-пп</w:t>
        </w:r>
      </w:hyperlink>
      <w:r w:rsidRPr="00B11EDA">
        <w:t>)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2. </w:t>
      </w:r>
      <w:proofErr w:type="gramStart"/>
      <w:r w:rsidRPr="00B11EDA">
        <w:t xml:space="preserve">Министрам Правительства Тверской области, руководителям областных исполнительных органов государственной власти Тверской области в срок до 19 марта 2012 года утвердить в соответствии с </w:t>
      </w:r>
      <w:hyperlink w:anchor="P106" w:history="1">
        <w:r w:rsidRPr="00B11EDA">
          <w:t>пунктами 29</w:t>
        </w:r>
      </w:hyperlink>
      <w:r w:rsidRPr="00B11EDA">
        <w:t xml:space="preserve"> - </w:t>
      </w:r>
      <w:hyperlink w:anchor="P119" w:history="1">
        <w:r w:rsidRPr="00B11EDA">
          <w:t>31</w:t>
        </w:r>
      </w:hyperlink>
      <w:r w:rsidRPr="00B11EDA">
        <w:t xml:space="preserve"> Перечня перечни конкретных должностей государственной гражданской службы Тверской области в соответствующих областных и территориальных исполнительных органах государственной власти Тверской области, при замещении которых государственные гражданские служащие Тверской области обязаны представлять сведения о своих доходах</w:t>
      </w:r>
      <w:proofErr w:type="gramEnd"/>
      <w:r w:rsidRPr="00B11EDA">
        <w:t xml:space="preserve">, </w:t>
      </w:r>
      <w:proofErr w:type="gramStart"/>
      <w:r w:rsidRPr="00B11EDA">
        <w:t>имуществе и обязательствах имущественного характера, о доходах,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</w:t>
      </w:r>
      <w:proofErr w:type="gramEnd"/>
      <w:r w:rsidRPr="00B11EDA">
        <w:t xml:space="preserve"> (</w:t>
      </w:r>
      <w:proofErr w:type="gramStart"/>
      <w:r w:rsidRPr="00B11EDA">
        <w:t xml:space="preserve">или) несовершеннолетними детьми в течение календарного года, предшествующего году представления сведений, если </w:t>
      </w:r>
      <w:r w:rsidRPr="00B11EDA">
        <w:lastRenderedPageBreak/>
        <w:t>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а также которым запрещается открывать и иметь счета (вклады), хранить наличные денежные средства и ценности в иностранных</w:t>
      </w:r>
      <w:proofErr w:type="gramEnd"/>
      <w:r w:rsidRPr="00B11EDA">
        <w:t xml:space="preserve"> </w:t>
      </w:r>
      <w:proofErr w:type="gramStart"/>
      <w:r w:rsidRPr="00B11EDA">
        <w:t>банках</w:t>
      </w:r>
      <w:proofErr w:type="gramEnd"/>
      <w:r w:rsidRPr="00B11EDA">
        <w:t>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C34AD" w:rsidRPr="00B11EDA" w:rsidRDefault="00FC34AD">
      <w:pPr>
        <w:pStyle w:val="ConsPlusNormal"/>
        <w:jc w:val="both"/>
      </w:pPr>
      <w:r w:rsidRPr="00B11EDA">
        <w:t xml:space="preserve">(в ред. Постановлений Правительства Тверской области от 27.03.2015 </w:t>
      </w:r>
      <w:hyperlink r:id="rId12" w:history="1">
        <w:r w:rsidRPr="00B11EDA">
          <w:t>N 139-пп</w:t>
        </w:r>
      </w:hyperlink>
      <w:r w:rsidRPr="00B11EDA">
        <w:t xml:space="preserve">, от 18.05.2015 </w:t>
      </w:r>
      <w:hyperlink r:id="rId13" w:history="1">
        <w:r w:rsidRPr="00B11EDA">
          <w:t>N 233-пп</w:t>
        </w:r>
      </w:hyperlink>
      <w:r w:rsidRPr="00B11EDA">
        <w:t>)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3. </w:t>
      </w:r>
      <w:proofErr w:type="gramStart"/>
      <w:r w:rsidRPr="00B11EDA">
        <w:t xml:space="preserve">Установить, что гражданин Российской Федерации, замещавший должность государственной гражданской службы Тверской области, включенную в </w:t>
      </w:r>
      <w:hyperlink w:anchor="P39" w:history="1">
        <w:r w:rsidRPr="00B11EDA">
          <w:t>Перечень</w:t>
        </w:r>
      </w:hyperlink>
      <w:r w:rsidRPr="00B11EDA">
        <w:t xml:space="preserve"> или в перечни должностей государственной гражданской службы Тверской области в областных (территориальных) исполнительных органах государственной власти Тверской области, утвержденные нормативными правовыми актами соответствующих областных исполнительных органов государственной власти Тверской области в соответствии с </w:t>
      </w:r>
      <w:hyperlink w:anchor="P106" w:history="1">
        <w:r w:rsidRPr="00B11EDA">
          <w:t>пунктами 29</w:t>
        </w:r>
      </w:hyperlink>
      <w:r w:rsidRPr="00B11EDA">
        <w:t xml:space="preserve"> - </w:t>
      </w:r>
      <w:hyperlink w:anchor="P119" w:history="1">
        <w:r w:rsidRPr="00B11EDA">
          <w:t>31</w:t>
        </w:r>
      </w:hyperlink>
      <w:r w:rsidRPr="00B11EDA">
        <w:t xml:space="preserve"> Перечня, в течение двух лет после увольнения с государственной</w:t>
      </w:r>
      <w:proofErr w:type="gramEnd"/>
      <w:r w:rsidRPr="00B11EDA">
        <w:t xml:space="preserve"> гражданской службы Тверской области: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proofErr w:type="gramStart"/>
      <w:r w:rsidRPr="00B11EDA"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Тверской области, с согласия соответствующей комиссии по соблюдению требований</w:t>
      </w:r>
      <w:proofErr w:type="gramEnd"/>
      <w:r w:rsidRPr="00B11EDA">
        <w:t xml:space="preserve"> к служебному поведению государственных гражданских служащих Тверской области и урегулированию конфликта интересов;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б) </w:t>
      </w:r>
      <w:proofErr w:type="gramStart"/>
      <w:r w:rsidRPr="00B11EDA">
        <w:t>обязан</w:t>
      </w:r>
      <w:proofErr w:type="gramEnd"/>
      <w:r w:rsidRPr="00B11EDA">
        <w:t xml:space="preserve">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4. Признать утратившими силу: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а) </w:t>
      </w:r>
      <w:hyperlink r:id="rId14" w:history="1">
        <w:r w:rsidRPr="00B11EDA">
          <w:t>Постановление</w:t>
        </w:r>
      </w:hyperlink>
      <w:r w:rsidRPr="00B11EDA">
        <w:t xml:space="preserve"> Администрации Тверской области от 31.08.2009 N 374-па "О перечнях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б) </w:t>
      </w:r>
      <w:hyperlink r:id="rId15" w:history="1">
        <w:r w:rsidRPr="00B11EDA">
          <w:t>Постановление</w:t>
        </w:r>
      </w:hyperlink>
      <w:r w:rsidRPr="00B11EDA">
        <w:t xml:space="preserve"> Администрации Тверской области от 27.02.2010 N 62-па "О внесении изменений в Постановление Администрации Тверской области от 31.08.2009 N 374-па";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в) </w:t>
      </w:r>
      <w:hyperlink r:id="rId16" w:history="1">
        <w:r w:rsidRPr="00B11EDA">
          <w:t>Постановление</w:t>
        </w:r>
      </w:hyperlink>
      <w:r w:rsidRPr="00B11EDA">
        <w:t xml:space="preserve"> Администрации Тверской области от 18.10.2010 N 495-па "О внесении изменений в Постановление Администрации Тверской области от 31.08.2009 N 374-па".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5. Настоящее Постановление вступает в силу со дня его подписания и подлежит официальному опубликованию.</w:t>
      </w: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right"/>
      </w:pPr>
      <w:r w:rsidRPr="00B11EDA">
        <w:t>Губернатор Тверской области</w:t>
      </w:r>
    </w:p>
    <w:p w:rsidR="00FC34AD" w:rsidRPr="00B11EDA" w:rsidRDefault="00FC34AD">
      <w:pPr>
        <w:pStyle w:val="ConsPlusNormal"/>
        <w:jc w:val="right"/>
      </w:pPr>
      <w:r w:rsidRPr="00B11EDA">
        <w:t>А.В.ШЕВЕЛЕВ</w:t>
      </w: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both"/>
      </w:pPr>
    </w:p>
    <w:p w:rsidR="00FC34AD" w:rsidRDefault="00FC34AD">
      <w:pPr>
        <w:pStyle w:val="ConsPlusNormal"/>
        <w:jc w:val="both"/>
      </w:pPr>
    </w:p>
    <w:p w:rsidR="00B11EDA" w:rsidRDefault="00B11EDA">
      <w:pPr>
        <w:pStyle w:val="ConsPlusNormal"/>
        <w:jc w:val="both"/>
      </w:pPr>
    </w:p>
    <w:p w:rsidR="00B11EDA" w:rsidRDefault="00B11EDA">
      <w:pPr>
        <w:pStyle w:val="ConsPlusNormal"/>
        <w:jc w:val="both"/>
      </w:pPr>
    </w:p>
    <w:p w:rsidR="00B11EDA" w:rsidRPr="00B11EDA" w:rsidRDefault="00B11EDA">
      <w:pPr>
        <w:pStyle w:val="ConsPlusNormal"/>
        <w:jc w:val="both"/>
      </w:pPr>
      <w:bookmarkStart w:id="0" w:name="_GoBack"/>
      <w:bookmarkEnd w:id="0"/>
    </w:p>
    <w:p w:rsidR="00FC34AD" w:rsidRPr="00B11EDA" w:rsidRDefault="00FC34AD">
      <w:pPr>
        <w:pStyle w:val="ConsPlusNormal"/>
        <w:jc w:val="right"/>
        <w:outlineLvl w:val="0"/>
      </w:pPr>
      <w:r w:rsidRPr="00B11EDA">
        <w:lastRenderedPageBreak/>
        <w:t>Приложение</w:t>
      </w:r>
    </w:p>
    <w:p w:rsidR="00FC34AD" w:rsidRPr="00B11EDA" w:rsidRDefault="00FC34AD">
      <w:pPr>
        <w:pStyle w:val="ConsPlusNormal"/>
        <w:jc w:val="right"/>
      </w:pPr>
      <w:r w:rsidRPr="00B11EDA">
        <w:t>к Постановлению Правительства</w:t>
      </w:r>
    </w:p>
    <w:p w:rsidR="00FC34AD" w:rsidRPr="00B11EDA" w:rsidRDefault="00FC34AD">
      <w:pPr>
        <w:pStyle w:val="ConsPlusNormal"/>
        <w:jc w:val="right"/>
      </w:pPr>
      <w:r w:rsidRPr="00B11EDA">
        <w:t>Тверской области</w:t>
      </w:r>
    </w:p>
    <w:p w:rsidR="00FC34AD" w:rsidRPr="00B11EDA" w:rsidRDefault="00FC34AD">
      <w:pPr>
        <w:pStyle w:val="ConsPlusNormal"/>
        <w:jc w:val="right"/>
      </w:pPr>
      <w:r w:rsidRPr="00B11EDA">
        <w:t>от 13 марта 2012 г. N 84-пп</w:t>
      </w: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center"/>
      </w:pPr>
      <w:bookmarkStart w:id="1" w:name="P39"/>
      <w:bookmarkEnd w:id="1"/>
      <w:r w:rsidRPr="00B11EDA">
        <w:t>Перечень</w:t>
      </w:r>
    </w:p>
    <w:p w:rsidR="00FC34AD" w:rsidRPr="00B11EDA" w:rsidRDefault="00FC34AD">
      <w:pPr>
        <w:pStyle w:val="ConsPlusNormal"/>
        <w:jc w:val="center"/>
      </w:pPr>
      <w:r w:rsidRPr="00B11EDA">
        <w:t>должностей государственной гражданской службы</w:t>
      </w:r>
    </w:p>
    <w:p w:rsidR="00FC34AD" w:rsidRPr="00B11EDA" w:rsidRDefault="00FC34AD">
      <w:pPr>
        <w:pStyle w:val="ConsPlusNormal"/>
        <w:jc w:val="center"/>
      </w:pPr>
      <w:r w:rsidRPr="00B11EDA">
        <w:t>Тверской области в исполнительных органах государственной</w:t>
      </w:r>
    </w:p>
    <w:p w:rsidR="00FC34AD" w:rsidRPr="00B11EDA" w:rsidRDefault="00FC34AD">
      <w:pPr>
        <w:pStyle w:val="ConsPlusNormal"/>
        <w:jc w:val="center"/>
      </w:pPr>
      <w:r w:rsidRPr="00B11EDA">
        <w:t>власти Тверской области, при замещении которых</w:t>
      </w:r>
    </w:p>
    <w:p w:rsidR="00FC34AD" w:rsidRPr="00B11EDA" w:rsidRDefault="00FC34AD">
      <w:pPr>
        <w:pStyle w:val="ConsPlusNormal"/>
        <w:jc w:val="center"/>
      </w:pPr>
      <w:r w:rsidRPr="00B11EDA">
        <w:t xml:space="preserve">государственные гражданские служащие </w:t>
      </w:r>
      <w:proofErr w:type="gramStart"/>
      <w:r w:rsidRPr="00B11EDA">
        <w:t>Тверской</w:t>
      </w:r>
      <w:proofErr w:type="gramEnd"/>
    </w:p>
    <w:p w:rsidR="00FC34AD" w:rsidRPr="00B11EDA" w:rsidRDefault="00FC34AD">
      <w:pPr>
        <w:pStyle w:val="ConsPlusNormal"/>
        <w:jc w:val="center"/>
      </w:pPr>
      <w:r w:rsidRPr="00B11EDA">
        <w:t>области обязаны представлять сведения</w:t>
      </w:r>
    </w:p>
    <w:p w:rsidR="00FC34AD" w:rsidRPr="00B11EDA" w:rsidRDefault="00FC34AD">
      <w:pPr>
        <w:pStyle w:val="ConsPlusNormal"/>
        <w:jc w:val="center"/>
      </w:pPr>
      <w:r w:rsidRPr="00B11EDA">
        <w:t xml:space="preserve">о своих доходах, имуществе и обязательствах </w:t>
      </w:r>
      <w:proofErr w:type="gramStart"/>
      <w:r w:rsidRPr="00B11EDA">
        <w:t>имущественного</w:t>
      </w:r>
      <w:proofErr w:type="gramEnd"/>
    </w:p>
    <w:p w:rsidR="00FC34AD" w:rsidRPr="00B11EDA" w:rsidRDefault="00FC34AD">
      <w:pPr>
        <w:pStyle w:val="ConsPlusNormal"/>
        <w:jc w:val="center"/>
      </w:pPr>
      <w:r w:rsidRPr="00B11EDA">
        <w:t>характера, о доходах, имуществе и обязательствах</w:t>
      </w:r>
    </w:p>
    <w:p w:rsidR="00FC34AD" w:rsidRPr="00B11EDA" w:rsidRDefault="00FC34AD">
      <w:pPr>
        <w:pStyle w:val="ConsPlusNormal"/>
        <w:jc w:val="center"/>
      </w:pPr>
      <w:r w:rsidRPr="00B11EDA">
        <w:t xml:space="preserve">имущественного характера </w:t>
      </w:r>
      <w:proofErr w:type="gramStart"/>
      <w:r w:rsidRPr="00B11EDA">
        <w:t>своих</w:t>
      </w:r>
      <w:proofErr w:type="gramEnd"/>
      <w:r w:rsidRPr="00B11EDA">
        <w:t xml:space="preserve"> супруги (супруга)</w:t>
      </w:r>
    </w:p>
    <w:p w:rsidR="00FC34AD" w:rsidRPr="00B11EDA" w:rsidRDefault="00FC34AD">
      <w:pPr>
        <w:pStyle w:val="ConsPlusNormal"/>
        <w:jc w:val="center"/>
      </w:pPr>
      <w:r w:rsidRPr="00B11EDA">
        <w:t>и несовершеннолетних детей, о своих расходах, а также</w:t>
      </w:r>
    </w:p>
    <w:p w:rsidR="00FC34AD" w:rsidRPr="00B11EDA" w:rsidRDefault="00FC34AD">
      <w:pPr>
        <w:pStyle w:val="ConsPlusNormal"/>
        <w:jc w:val="center"/>
      </w:pPr>
      <w:r w:rsidRPr="00B11EDA">
        <w:t>о расходах своих супруги (супруга) и несовершеннолетних</w:t>
      </w:r>
    </w:p>
    <w:p w:rsidR="00FC34AD" w:rsidRPr="00B11EDA" w:rsidRDefault="00FC34AD">
      <w:pPr>
        <w:pStyle w:val="ConsPlusNormal"/>
        <w:jc w:val="center"/>
      </w:pPr>
      <w:r w:rsidRPr="00B11EDA">
        <w:t>детей по каждой сделке по приобретению земельного участка,</w:t>
      </w:r>
    </w:p>
    <w:p w:rsidR="00FC34AD" w:rsidRPr="00B11EDA" w:rsidRDefault="00FC34AD">
      <w:pPr>
        <w:pStyle w:val="ConsPlusNormal"/>
        <w:jc w:val="center"/>
      </w:pPr>
      <w:r w:rsidRPr="00B11EDA">
        <w:t xml:space="preserve">другого объекта недвижимости, транспортного средства, </w:t>
      </w:r>
      <w:proofErr w:type="gramStart"/>
      <w:r w:rsidRPr="00B11EDA">
        <w:t>ценных</w:t>
      </w:r>
      <w:proofErr w:type="gramEnd"/>
    </w:p>
    <w:p w:rsidR="00FC34AD" w:rsidRPr="00B11EDA" w:rsidRDefault="00FC34AD">
      <w:pPr>
        <w:pStyle w:val="ConsPlusNormal"/>
        <w:jc w:val="center"/>
      </w:pPr>
      <w:proofErr w:type="gramStart"/>
      <w:r w:rsidRPr="00B11EDA">
        <w:t>бумаг, акций (долей участия, паев в уставных (складочных)</w:t>
      </w:r>
      <w:proofErr w:type="gramEnd"/>
    </w:p>
    <w:p w:rsidR="00FC34AD" w:rsidRPr="00B11EDA" w:rsidRDefault="00FC34AD">
      <w:pPr>
        <w:pStyle w:val="ConsPlusNormal"/>
        <w:jc w:val="center"/>
      </w:pPr>
      <w:proofErr w:type="gramStart"/>
      <w:r w:rsidRPr="00B11EDA">
        <w:t>капиталах</w:t>
      </w:r>
      <w:proofErr w:type="gramEnd"/>
      <w:r w:rsidRPr="00B11EDA">
        <w:t xml:space="preserve"> организаций), совершенной им, его супругой</w:t>
      </w:r>
    </w:p>
    <w:p w:rsidR="00FC34AD" w:rsidRPr="00B11EDA" w:rsidRDefault="00FC34AD">
      <w:pPr>
        <w:pStyle w:val="ConsPlusNormal"/>
        <w:jc w:val="center"/>
      </w:pPr>
      <w:r w:rsidRPr="00B11EDA">
        <w:t>(супругом) и (или) несовершеннолетними детьми в течение</w:t>
      </w:r>
    </w:p>
    <w:p w:rsidR="00FC34AD" w:rsidRPr="00B11EDA" w:rsidRDefault="00FC34AD">
      <w:pPr>
        <w:pStyle w:val="ConsPlusNormal"/>
        <w:jc w:val="center"/>
      </w:pPr>
      <w:r w:rsidRPr="00B11EDA">
        <w:t>календарного года, предшествующего году представления</w:t>
      </w:r>
    </w:p>
    <w:p w:rsidR="00FC34AD" w:rsidRPr="00B11EDA" w:rsidRDefault="00FC34AD">
      <w:pPr>
        <w:pStyle w:val="ConsPlusNormal"/>
        <w:jc w:val="center"/>
      </w:pPr>
      <w:r w:rsidRPr="00B11EDA">
        <w:t xml:space="preserve">сведений, если общая сумма таких сделок превышает </w:t>
      </w:r>
      <w:proofErr w:type="gramStart"/>
      <w:r w:rsidRPr="00B11EDA">
        <w:t>общий</w:t>
      </w:r>
      <w:proofErr w:type="gramEnd"/>
    </w:p>
    <w:p w:rsidR="00FC34AD" w:rsidRPr="00B11EDA" w:rsidRDefault="00FC34AD">
      <w:pPr>
        <w:pStyle w:val="ConsPlusNormal"/>
        <w:jc w:val="center"/>
      </w:pPr>
      <w:r w:rsidRPr="00B11EDA">
        <w:t>доход данного лица и его супруги (супруга) за три последних</w:t>
      </w:r>
    </w:p>
    <w:p w:rsidR="00FC34AD" w:rsidRPr="00B11EDA" w:rsidRDefault="00FC34AD">
      <w:pPr>
        <w:pStyle w:val="ConsPlusNormal"/>
        <w:jc w:val="center"/>
      </w:pPr>
      <w:proofErr w:type="gramStart"/>
      <w:r w:rsidRPr="00B11EDA">
        <w:t>года, предшествующих отчетному периоду, и об источниках</w:t>
      </w:r>
      <w:proofErr w:type="gramEnd"/>
    </w:p>
    <w:p w:rsidR="00FC34AD" w:rsidRPr="00B11EDA" w:rsidRDefault="00FC34AD">
      <w:pPr>
        <w:pStyle w:val="ConsPlusNormal"/>
        <w:jc w:val="center"/>
      </w:pPr>
      <w:r w:rsidRPr="00B11EDA">
        <w:t>получения средств, за счет которых совершены эти сделки,</w:t>
      </w:r>
    </w:p>
    <w:p w:rsidR="00FC34AD" w:rsidRPr="00B11EDA" w:rsidRDefault="00FC34AD">
      <w:pPr>
        <w:pStyle w:val="ConsPlusNormal"/>
        <w:jc w:val="center"/>
      </w:pPr>
      <w:r w:rsidRPr="00B11EDA">
        <w:t xml:space="preserve">а </w:t>
      </w:r>
      <w:proofErr w:type="gramStart"/>
      <w:r w:rsidRPr="00B11EDA">
        <w:t>также</w:t>
      </w:r>
      <w:proofErr w:type="gramEnd"/>
      <w:r w:rsidRPr="00B11EDA">
        <w:t xml:space="preserve"> которым запрещается открывать и иметь счета</w:t>
      </w:r>
    </w:p>
    <w:p w:rsidR="00FC34AD" w:rsidRPr="00B11EDA" w:rsidRDefault="00FC34AD">
      <w:pPr>
        <w:pStyle w:val="ConsPlusNormal"/>
        <w:jc w:val="center"/>
      </w:pPr>
      <w:r w:rsidRPr="00B11EDA">
        <w:t>(вклады), хранить наличные денежные средства и ценности</w:t>
      </w:r>
    </w:p>
    <w:p w:rsidR="00FC34AD" w:rsidRPr="00B11EDA" w:rsidRDefault="00FC34AD">
      <w:pPr>
        <w:pStyle w:val="ConsPlusNormal"/>
        <w:jc w:val="center"/>
      </w:pPr>
      <w:r w:rsidRPr="00B11EDA">
        <w:t>в иностранных банках, расположенных за пределами территории</w:t>
      </w:r>
    </w:p>
    <w:p w:rsidR="00FC34AD" w:rsidRPr="00B11EDA" w:rsidRDefault="00FC34AD">
      <w:pPr>
        <w:pStyle w:val="ConsPlusNormal"/>
        <w:jc w:val="center"/>
      </w:pPr>
      <w:r w:rsidRPr="00B11EDA">
        <w:t>Российской Федерации, владеть и (или) пользоваться</w:t>
      </w:r>
    </w:p>
    <w:p w:rsidR="00FC34AD" w:rsidRPr="00B11EDA" w:rsidRDefault="00FC34AD">
      <w:pPr>
        <w:pStyle w:val="ConsPlusNormal"/>
        <w:jc w:val="center"/>
      </w:pPr>
      <w:r w:rsidRPr="00B11EDA">
        <w:t>иностранными финансовыми инструментами</w:t>
      </w:r>
    </w:p>
    <w:p w:rsidR="00FC34AD" w:rsidRPr="00B11EDA" w:rsidRDefault="00FC34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1EDA" w:rsidRPr="00B11E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4AD" w:rsidRPr="00B11EDA" w:rsidRDefault="00FC34AD">
            <w:pPr>
              <w:pStyle w:val="ConsPlusNormal"/>
              <w:jc w:val="center"/>
            </w:pPr>
            <w:r w:rsidRPr="00B11EDA">
              <w:t>Список изменяющих документов</w:t>
            </w:r>
          </w:p>
          <w:p w:rsidR="00FC34AD" w:rsidRPr="00B11EDA" w:rsidRDefault="00FC34AD">
            <w:pPr>
              <w:pStyle w:val="ConsPlusNormal"/>
              <w:jc w:val="center"/>
            </w:pPr>
            <w:proofErr w:type="gramStart"/>
            <w:r w:rsidRPr="00B11EDA">
              <w:t>(в ред. Постановлений Правительства Тверской области</w:t>
            </w:r>
            <w:proofErr w:type="gramEnd"/>
          </w:p>
          <w:p w:rsidR="00FC34AD" w:rsidRPr="00B11EDA" w:rsidRDefault="00FC34AD">
            <w:pPr>
              <w:pStyle w:val="ConsPlusNormal"/>
              <w:jc w:val="center"/>
            </w:pPr>
            <w:r w:rsidRPr="00B11EDA">
              <w:t xml:space="preserve">от 27.03.2015 </w:t>
            </w:r>
            <w:hyperlink r:id="rId17" w:history="1">
              <w:r w:rsidRPr="00B11EDA">
                <w:t>N 139-пп</w:t>
              </w:r>
            </w:hyperlink>
            <w:r w:rsidRPr="00B11EDA">
              <w:t xml:space="preserve">, от 18.05.2015 </w:t>
            </w:r>
            <w:hyperlink r:id="rId18" w:history="1">
              <w:r w:rsidRPr="00B11EDA">
                <w:t>N 233-пп</w:t>
              </w:r>
            </w:hyperlink>
            <w:r w:rsidRPr="00B11EDA">
              <w:t>)</w:t>
            </w:r>
          </w:p>
        </w:tc>
      </w:tr>
    </w:tbl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center"/>
        <w:outlineLvl w:val="1"/>
      </w:pPr>
      <w:r w:rsidRPr="00B11EDA">
        <w:t>Раздел I. Должности в Правительстве Тверской области</w:t>
      </w: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ind w:firstLine="540"/>
        <w:jc w:val="both"/>
      </w:pPr>
      <w:r w:rsidRPr="00B11EDA">
        <w:t>1. Первый заместитель руководителя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2. Заместитель руководителя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3. Начальник управления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4. Пресс-секретарь Губернатора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5. Заместитель </w:t>
      </w:r>
      <w:proofErr w:type="gramStart"/>
      <w:r w:rsidRPr="00B11EDA">
        <w:t>начальника управления аппарата Правительства Тверской области</w:t>
      </w:r>
      <w:proofErr w:type="gramEnd"/>
      <w:r w:rsidRPr="00B11EDA">
        <w:t>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6. Начальник отдела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7. Руководитель </w:t>
      </w:r>
      <w:proofErr w:type="gramStart"/>
      <w:r w:rsidRPr="00B11EDA">
        <w:t>секретариата первого заместителя Председателя Правительства Тверской области</w:t>
      </w:r>
      <w:proofErr w:type="gramEnd"/>
      <w:r w:rsidRPr="00B11EDA">
        <w:t>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8. Руководитель </w:t>
      </w:r>
      <w:proofErr w:type="gramStart"/>
      <w:r w:rsidRPr="00B11EDA">
        <w:t>секретариата заместителя Председателя Правительства Тверской области</w:t>
      </w:r>
      <w:proofErr w:type="gramEnd"/>
      <w:r w:rsidRPr="00B11EDA">
        <w:t>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lastRenderedPageBreak/>
        <w:t xml:space="preserve">9. Заместитель </w:t>
      </w:r>
      <w:proofErr w:type="gramStart"/>
      <w:r w:rsidRPr="00B11EDA">
        <w:t>начальника отдела аппарата Правительства Тверской области</w:t>
      </w:r>
      <w:proofErr w:type="gramEnd"/>
      <w:r w:rsidRPr="00B11EDA">
        <w:t>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10. Начальник отдела в управлении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11. Заместитель начальника отдела в управлении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12. Советник Губернатора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13. Помощник Губернатора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14. Помощник первого заместителя Председателя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15. Помощник заместителя Председателя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16. Помощник руководителя аппарата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16.1. Иные должности государственной гражданской службы Тверской области, исполнение обязанностей по которым предусматривает допу</w:t>
      </w:r>
      <w:proofErr w:type="gramStart"/>
      <w:r w:rsidRPr="00B11EDA">
        <w:t>ск к св</w:t>
      </w:r>
      <w:proofErr w:type="gramEnd"/>
      <w:r w:rsidRPr="00B11EDA">
        <w:t>едениям особой важности.</w:t>
      </w:r>
    </w:p>
    <w:p w:rsidR="00FC34AD" w:rsidRPr="00B11EDA" w:rsidRDefault="00FC34AD">
      <w:pPr>
        <w:pStyle w:val="ConsPlusNormal"/>
        <w:jc w:val="both"/>
      </w:pPr>
      <w:r w:rsidRPr="00B11EDA">
        <w:t xml:space="preserve">(п. 16.1 </w:t>
      </w:r>
      <w:proofErr w:type="gramStart"/>
      <w:r w:rsidRPr="00B11EDA">
        <w:t>введен</w:t>
      </w:r>
      <w:proofErr w:type="gramEnd"/>
      <w:r w:rsidRPr="00B11EDA">
        <w:t xml:space="preserve"> </w:t>
      </w:r>
      <w:hyperlink r:id="rId19" w:history="1">
        <w:r w:rsidRPr="00B11EDA">
          <w:t>Постановлением</w:t>
        </w:r>
      </w:hyperlink>
      <w:r w:rsidRPr="00B11EDA">
        <w:t xml:space="preserve"> Правительства Тверской области от 18.05.2015 N 233-пп)</w:t>
      </w: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center"/>
        <w:outlineLvl w:val="1"/>
      </w:pPr>
      <w:r w:rsidRPr="00B11EDA">
        <w:t xml:space="preserve">Раздел II. Должности в </w:t>
      </w:r>
      <w:proofErr w:type="gramStart"/>
      <w:r w:rsidRPr="00B11EDA">
        <w:t>областных</w:t>
      </w:r>
      <w:proofErr w:type="gramEnd"/>
      <w:r w:rsidRPr="00B11EDA">
        <w:t xml:space="preserve"> и территориальных</w:t>
      </w:r>
    </w:p>
    <w:p w:rsidR="00FC34AD" w:rsidRPr="00B11EDA" w:rsidRDefault="00FC34AD">
      <w:pPr>
        <w:pStyle w:val="ConsPlusNormal"/>
        <w:jc w:val="center"/>
      </w:pPr>
      <w:r w:rsidRPr="00B11EDA">
        <w:t xml:space="preserve">исполнительных </w:t>
      </w:r>
      <w:proofErr w:type="gramStart"/>
      <w:r w:rsidRPr="00B11EDA">
        <w:t>органах</w:t>
      </w:r>
      <w:proofErr w:type="gramEnd"/>
      <w:r w:rsidRPr="00B11EDA">
        <w:t xml:space="preserve"> государственной власти Тверской</w:t>
      </w:r>
    </w:p>
    <w:p w:rsidR="00FC34AD" w:rsidRPr="00B11EDA" w:rsidRDefault="00FC34AD">
      <w:pPr>
        <w:pStyle w:val="ConsPlusNormal"/>
        <w:jc w:val="center"/>
      </w:pPr>
      <w:r w:rsidRPr="00B11EDA">
        <w:t>области, представительствах Правительства Тверской области</w:t>
      </w:r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ind w:firstLine="540"/>
        <w:jc w:val="both"/>
      </w:pPr>
      <w:r w:rsidRPr="00B11EDA">
        <w:t>17. Первый заместитель министра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18. Заместитель министра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19. Начальник главного управления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20. Заместитель начальника главного управления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21. Председатель комитета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22. Заместитель председателя комитета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23. Начальник отдела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24. Заместитель начальника отдела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25. Заместитель руководителя представительства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26. Помощник министра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27. Помощник министра Правительства Тверской области - руководителя представительства Правительства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28. Начальник территориального исполнительного органа государственной власти Тверской области.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bookmarkStart w:id="2" w:name="P106"/>
      <w:bookmarkEnd w:id="2"/>
      <w:r w:rsidRPr="00B11EDA">
        <w:t>29. Иные должности государственной гражданской службы Тверской области, исполнение должностных обязанностей по которым предусматривает: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а)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б) предоставление государственных услуг гражданам и организациям;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lastRenderedPageBreak/>
        <w:t>в) осуществление контрольных и надзорных мероприятий;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г)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д) подготовку и принятие решений по долгосрочным целевым программам, ведомственным целевым программам и адресным инвестиционным программам;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е) осуществление экспертных, согласовательных, разрешительных и иных аналогичных действий, результатом которых является приобретение третьими лицами соответствующих прав на осуществление определенных видов деятельности, в том числе действий, связанных с лицензированием соответствующих видов деятельности;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ж) управление государственным имуществом Тверской области;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з) осуществление закупок товаров, работ, услуг для государственных нужд Тверской области;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и) хранение и распределение материально-технических ресурсов;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>к) допу</w:t>
      </w:r>
      <w:proofErr w:type="gramStart"/>
      <w:r w:rsidRPr="00B11EDA">
        <w:t>ск к св</w:t>
      </w:r>
      <w:proofErr w:type="gramEnd"/>
      <w:r w:rsidRPr="00B11EDA">
        <w:t>едениям особой важности.</w:t>
      </w:r>
    </w:p>
    <w:p w:rsidR="00FC34AD" w:rsidRPr="00B11EDA" w:rsidRDefault="00FC34AD">
      <w:pPr>
        <w:pStyle w:val="ConsPlusNormal"/>
        <w:jc w:val="both"/>
      </w:pPr>
      <w:r w:rsidRPr="00B11EDA">
        <w:t xml:space="preserve">(пп. "к" </w:t>
      </w:r>
      <w:proofErr w:type="gramStart"/>
      <w:r w:rsidRPr="00B11EDA">
        <w:t>введен</w:t>
      </w:r>
      <w:proofErr w:type="gramEnd"/>
      <w:r w:rsidRPr="00B11EDA">
        <w:t xml:space="preserve"> </w:t>
      </w:r>
      <w:hyperlink r:id="rId20" w:history="1">
        <w:r w:rsidRPr="00B11EDA">
          <w:t>Постановлением</w:t>
        </w:r>
      </w:hyperlink>
      <w:r w:rsidRPr="00B11EDA">
        <w:t xml:space="preserve"> Правительства Тверской области от 18.05.2015 N 233-пп)</w:t>
      </w:r>
    </w:p>
    <w:p w:rsidR="00FC34AD" w:rsidRPr="00B11EDA" w:rsidRDefault="00FC34AD">
      <w:pPr>
        <w:pStyle w:val="ConsPlusNormal"/>
        <w:spacing w:before="220"/>
        <w:ind w:firstLine="540"/>
        <w:jc w:val="both"/>
      </w:pPr>
      <w:r w:rsidRPr="00B11EDA">
        <w:t xml:space="preserve">30. </w:t>
      </w:r>
      <w:proofErr w:type="gramStart"/>
      <w:r w:rsidRPr="00B11EDA">
        <w:t xml:space="preserve">Перечни конкретных должностей государственной гражданской службы Тверской области в областных исполнительных органах государственной власти Тверской области, соответствующих критериям, предусмотренным </w:t>
      </w:r>
      <w:hyperlink w:anchor="P106" w:history="1">
        <w:r w:rsidRPr="00B11EDA">
          <w:t>пунктом 29</w:t>
        </w:r>
      </w:hyperlink>
      <w:r w:rsidRPr="00B11EDA">
        <w:t xml:space="preserve"> настоящего перечня, утверждаются (изменяются) нормативными правовыми актами областных исполнительных органов государственной власти Тверской области, проекты которых подлежат предварительному согласованию с Главным управлением региональной безопасности Тверской области и управлением государственной службы и кадров аппарата Правительства Тверской области.</w:t>
      </w:r>
      <w:proofErr w:type="gramEnd"/>
    </w:p>
    <w:p w:rsidR="00FC34AD" w:rsidRPr="00B11EDA" w:rsidRDefault="00FC34AD">
      <w:pPr>
        <w:pStyle w:val="ConsPlusNormal"/>
        <w:spacing w:before="220"/>
        <w:ind w:firstLine="540"/>
        <w:jc w:val="both"/>
      </w:pPr>
      <w:bookmarkStart w:id="3" w:name="P119"/>
      <w:bookmarkEnd w:id="3"/>
      <w:r w:rsidRPr="00B11EDA">
        <w:t xml:space="preserve">31. </w:t>
      </w:r>
      <w:proofErr w:type="gramStart"/>
      <w:r w:rsidRPr="00B11EDA">
        <w:t xml:space="preserve">Перечни конкретных должностей государственной гражданской службы Тверской области в территориальных отделах социальной защиты населения Тверской области, соответствующих критериям, предусмотренным </w:t>
      </w:r>
      <w:hyperlink w:anchor="P106" w:history="1">
        <w:r w:rsidRPr="00B11EDA">
          <w:t>пунктом 29</w:t>
        </w:r>
      </w:hyperlink>
      <w:r w:rsidRPr="00B11EDA">
        <w:t xml:space="preserve"> настоящего перечня, утверждаются (изменяются) нормативным правовым актом Министерства социальной защиты населения Тверской области, проект которого подлежит предварительному согласованию с Главным управлением региональной безопасности Тверской области и управлением государственной службы и кадров аппарата Правительства Тверской области.</w:t>
      </w:r>
      <w:proofErr w:type="gramEnd"/>
    </w:p>
    <w:p w:rsidR="00FC34AD" w:rsidRPr="00B11EDA" w:rsidRDefault="00FC34AD">
      <w:pPr>
        <w:pStyle w:val="ConsPlusNormal"/>
        <w:jc w:val="both"/>
      </w:pPr>
    </w:p>
    <w:p w:rsidR="00FC34AD" w:rsidRPr="00B11EDA" w:rsidRDefault="00FC34AD">
      <w:pPr>
        <w:pStyle w:val="ConsPlusNormal"/>
        <w:jc w:val="both"/>
      </w:pPr>
    </w:p>
    <w:p w:rsidR="0040592F" w:rsidRPr="00B11EDA" w:rsidRDefault="0040592F"/>
    <w:sectPr w:rsidR="0040592F" w:rsidRPr="00B11EDA" w:rsidSect="00B11E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D"/>
    <w:rsid w:val="0040592F"/>
    <w:rsid w:val="00B11EDA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3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3B150B5E22160081B9C5CD985A4CACE3DC47D58B6F5F0A46F5313DE3C2A2C3B88F604A58B33F2E40D6CE1DAxBlFH" TargetMode="External"/><Relationship Id="rId13" Type="http://schemas.openxmlformats.org/officeDocument/2006/relationships/hyperlink" Target="consultantplus://offline/ref=FA63B150B5E22160081B8251CFE9FEC4CB369B775BB1F9A6FD30084E8935207B6EC7F74AE0862CF2ED136EE7D0E22836806D762115691D89017554x9l8H" TargetMode="External"/><Relationship Id="rId18" Type="http://schemas.openxmlformats.org/officeDocument/2006/relationships/hyperlink" Target="consultantplus://offline/ref=FA63B150B5E22160081B8251CFE9FEC4CB369B775BB1F9A6FD30084E8935207B6EC7F74AE0862CF2ED136EE6D0E22836806D762115691D89017554x9l8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A63B150B5E22160081B9C5CD985A4CACE3CC57B5EB4F5F0A46F5313DE3C2A2C2988AE08A48B2DF3E4183AB09FE37473D57E7728156B1496x0lAH" TargetMode="External"/><Relationship Id="rId12" Type="http://schemas.openxmlformats.org/officeDocument/2006/relationships/hyperlink" Target="consultantplus://offline/ref=FA63B150B5E22160081B8251CFE9FEC4CB369B7758B8FBAEF830084E8935207B6EC7F74AE0862CF2ED136EE8D0E22836806D762115691D89017554x9l8H" TargetMode="External"/><Relationship Id="rId17" Type="http://schemas.openxmlformats.org/officeDocument/2006/relationships/hyperlink" Target="consultantplus://offline/ref=FA63B150B5E22160081B8251CFE9FEC4CB369B7758B8FBAEF830084E8935207B6EC7F74AE0862CF2ED136FE3D0E22836806D762115691D89017554x9l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63B150B5E22160081B8251CFE9FEC4CB369B775FB9FFA1FE30084E8935207B6EC7F758E0DE20F3ED0D6EE8C5B47973xDlCH" TargetMode="External"/><Relationship Id="rId20" Type="http://schemas.openxmlformats.org/officeDocument/2006/relationships/hyperlink" Target="consultantplus://offline/ref=FA63B150B5E22160081B8251CFE9FEC4CB369B775BB1F9A6FD30084E8935207B6EC7F74AE0862CF2ED136FE0D0E22836806D762115691D89017554x9l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3B150B5E22160081B8251CFE9FEC4CB369B775BB1F9A6FD30084E8935207B6EC7F74AE0862CF2ED136EE4D0E22836806D762115691D89017554x9l8H" TargetMode="External"/><Relationship Id="rId11" Type="http://schemas.openxmlformats.org/officeDocument/2006/relationships/hyperlink" Target="consultantplus://offline/ref=FA63B150B5E22160081B8251CFE9FEC4CB369B775BB1F9A6FD30084E8935207B6EC7F74AE0862CF2ED136EE7D0E22836806D762115691D89017554x9l8H" TargetMode="External"/><Relationship Id="rId5" Type="http://schemas.openxmlformats.org/officeDocument/2006/relationships/hyperlink" Target="consultantplus://offline/ref=FA63B150B5E22160081B8251CFE9FEC4CB369B7758B8FBAEF830084E8935207B6EC7F74AE0862CF2ED136EE4D0E22836806D762115691D89017554x9l8H" TargetMode="External"/><Relationship Id="rId15" Type="http://schemas.openxmlformats.org/officeDocument/2006/relationships/hyperlink" Target="consultantplus://offline/ref=FA63B150B5E22160081B8251CFE9FEC4CB369B775FB5F8AEF030084E8935207B6EC7F758E0DE20F3ED0D6EE8C5B47973xDlCH" TargetMode="External"/><Relationship Id="rId10" Type="http://schemas.openxmlformats.org/officeDocument/2006/relationships/hyperlink" Target="consultantplus://offline/ref=FA63B150B5E22160081B8251CFE9FEC4CB369B7758B8FBAEF830084E8935207B6EC7F74AE0862CF2ED136EE7D0E22836806D762115691D89017554x9l8H" TargetMode="External"/><Relationship Id="rId19" Type="http://schemas.openxmlformats.org/officeDocument/2006/relationships/hyperlink" Target="consultantplus://offline/ref=FA63B150B5E22160081B8251CFE9FEC4CB369B775BB1F9A6FD30084E8935207B6EC7F74AE0862CF2ED136EE8D0E22836806D762115691D89017554x9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63B150B5E22160081B8251CFE9FEC4CB369B775BB1F9A6FD30084E8935207B6EC7F74AE0862CF2ED136EE7D0E22836806D762115691D89017554x9l8H" TargetMode="External"/><Relationship Id="rId14" Type="http://schemas.openxmlformats.org/officeDocument/2006/relationships/hyperlink" Target="consultantplus://offline/ref=FA63B150B5E22160081B8251CFE9FEC4CB369B775FB9F8AEF030084E8935207B6EC7F758E0DE20F3ED0D6EE8C5B47973xDl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Крушинская Ангелина Владимировна</cp:lastModifiedBy>
  <cp:revision>2</cp:revision>
  <dcterms:created xsi:type="dcterms:W3CDTF">2019-09-10T07:37:00Z</dcterms:created>
  <dcterms:modified xsi:type="dcterms:W3CDTF">2019-09-27T11:42:00Z</dcterms:modified>
</cp:coreProperties>
</file>